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920" w:rsidRPr="0057291C" w:rsidRDefault="00F64920" w:rsidP="00F64920">
      <w:pPr>
        <w:jc w:val="center"/>
        <w:rPr>
          <w:rFonts w:ascii="Maiandra GD" w:hAnsi="Maiandra GD"/>
          <w:b/>
          <w:sz w:val="22"/>
          <w:szCs w:val="22"/>
          <w:u w:val="single"/>
        </w:rPr>
      </w:pPr>
      <w:r w:rsidRPr="0057291C">
        <w:rPr>
          <w:rFonts w:ascii="Maiandra GD" w:hAnsi="Maiandra GD"/>
          <w:b/>
          <w:sz w:val="22"/>
          <w:szCs w:val="22"/>
          <w:u w:val="single"/>
        </w:rPr>
        <w:t>Describe the Character</w:t>
      </w:r>
    </w:p>
    <w:p w:rsidR="00F64920" w:rsidRPr="0057291C" w:rsidRDefault="00F64920" w:rsidP="00F64920">
      <w:pPr>
        <w:rPr>
          <w:rFonts w:ascii="Maiandra GD" w:hAnsi="Maiandra GD"/>
          <w:sz w:val="22"/>
          <w:szCs w:val="22"/>
        </w:rPr>
      </w:pPr>
    </w:p>
    <w:p w:rsidR="00F64920" w:rsidRPr="0057291C" w:rsidRDefault="00F64920" w:rsidP="00F64920">
      <w:pPr>
        <w:spacing w:line="360" w:lineRule="auto"/>
        <w:rPr>
          <w:rFonts w:ascii="Maiandra GD" w:hAnsi="Maiandra GD"/>
          <w:sz w:val="22"/>
          <w:szCs w:val="22"/>
        </w:rPr>
      </w:pPr>
      <w:r w:rsidRPr="0057291C">
        <w:rPr>
          <w:rFonts w:ascii="Maiandra GD" w:hAnsi="Maiandra GD"/>
          <w:b/>
          <w:sz w:val="22"/>
          <w:szCs w:val="22"/>
        </w:rPr>
        <w:t xml:space="preserve">Suggested Grade Level: </w:t>
      </w:r>
      <w:r w:rsidRPr="0057291C">
        <w:rPr>
          <w:rFonts w:ascii="Maiandra GD" w:hAnsi="Maiandra GD"/>
          <w:sz w:val="22"/>
          <w:szCs w:val="22"/>
        </w:rPr>
        <w:tab/>
        <w:t>1-6</w:t>
      </w:r>
    </w:p>
    <w:p w:rsidR="00F64920" w:rsidRPr="0057291C" w:rsidRDefault="00F64920" w:rsidP="00F64920">
      <w:pPr>
        <w:spacing w:line="360" w:lineRule="auto"/>
        <w:rPr>
          <w:rFonts w:ascii="Maiandra GD" w:hAnsi="Maiandra GD"/>
          <w:sz w:val="22"/>
          <w:szCs w:val="22"/>
        </w:rPr>
      </w:pPr>
      <w:r w:rsidRPr="0057291C">
        <w:rPr>
          <w:rFonts w:ascii="Maiandra GD" w:hAnsi="Maiandra GD"/>
          <w:b/>
          <w:sz w:val="22"/>
          <w:szCs w:val="22"/>
        </w:rPr>
        <w:t>Purpose:</w:t>
      </w:r>
      <w:r w:rsidRPr="0057291C">
        <w:rPr>
          <w:rFonts w:ascii="Maiandra GD" w:hAnsi="Maiandra GD"/>
          <w:sz w:val="22"/>
          <w:szCs w:val="22"/>
        </w:rPr>
        <w:t xml:space="preserve"> </w:t>
      </w:r>
      <w:r w:rsidRPr="0057291C">
        <w:rPr>
          <w:rFonts w:ascii="Maiandra GD" w:hAnsi="Maiandra GD"/>
          <w:sz w:val="22"/>
          <w:szCs w:val="22"/>
        </w:rPr>
        <w:tab/>
        <w:t>In this cooperative group activity, the children use oral language to discuss the outside features (appearance) and the inside features (feelings, personality character) of major characters from stories they have just read.</w:t>
      </w:r>
    </w:p>
    <w:p w:rsidR="00F64920" w:rsidRPr="0057291C" w:rsidRDefault="00F64920" w:rsidP="00F64920">
      <w:pPr>
        <w:spacing w:line="360" w:lineRule="auto"/>
        <w:rPr>
          <w:rFonts w:ascii="Maiandra GD" w:hAnsi="Maiandra GD"/>
          <w:sz w:val="22"/>
          <w:szCs w:val="22"/>
        </w:rPr>
      </w:pPr>
      <w:r w:rsidRPr="0057291C">
        <w:rPr>
          <w:rFonts w:ascii="Maiandra GD" w:hAnsi="Maiandra GD"/>
          <w:b/>
          <w:sz w:val="22"/>
          <w:szCs w:val="22"/>
        </w:rPr>
        <w:t xml:space="preserve">Materials: </w:t>
      </w:r>
      <w:r w:rsidRPr="0057291C">
        <w:rPr>
          <w:rFonts w:ascii="Maiandra GD" w:hAnsi="Maiandra GD"/>
          <w:b/>
          <w:sz w:val="22"/>
          <w:szCs w:val="22"/>
        </w:rPr>
        <w:tab/>
      </w:r>
      <w:r w:rsidRPr="0057291C">
        <w:rPr>
          <w:rFonts w:ascii="Maiandra GD" w:hAnsi="Maiandra GD"/>
          <w:sz w:val="22"/>
          <w:szCs w:val="22"/>
        </w:rPr>
        <w:t>3” x 5” cards with the name of a literacy character on each</w:t>
      </w:r>
    </w:p>
    <w:p w:rsidR="00F64920" w:rsidRPr="0057291C" w:rsidRDefault="00F64920" w:rsidP="00F64920">
      <w:pPr>
        <w:spacing w:line="360" w:lineRule="auto"/>
        <w:rPr>
          <w:rFonts w:ascii="Maiandra GD" w:hAnsi="Maiandra GD"/>
          <w:sz w:val="22"/>
          <w:szCs w:val="22"/>
        </w:rPr>
      </w:pPr>
      <w:r w:rsidRPr="0057291C">
        <w:rPr>
          <w:rFonts w:ascii="Maiandra GD" w:hAnsi="Maiandra GD"/>
          <w:sz w:val="22"/>
          <w:szCs w:val="22"/>
        </w:rPr>
        <w:tab/>
      </w:r>
      <w:r w:rsidRPr="0057291C">
        <w:rPr>
          <w:rFonts w:ascii="Maiandra GD" w:hAnsi="Maiandra GD"/>
          <w:sz w:val="22"/>
          <w:szCs w:val="22"/>
        </w:rPr>
        <w:tab/>
        <w:t>Book from which each character came</w:t>
      </w:r>
    </w:p>
    <w:p w:rsidR="00F64920" w:rsidRPr="0057291C" w:rsidRDefault="00F64920" w:rsidP="00F64920">
      <w:pPr>
        <w:spacing w:line="360" w:lineRule="auto"/>
        <w:rPr>
          <w:rFonts w:ascii="Maiandra GD" w:hAnsi="Maiandra GD"/>
          <w:sz w:val="22"/>
          <w:szCs w:val="22"/>
        </w:rPr>
      </w:pPr>
      <w:r w:rsidRPr="0057291C">
        <w:rPr>
          <w:rFonts w:ascii="Maiandra GD" w:hAnsi="Maiandra GD"/>
          <w:sz w:val="22"/>
          <w:szCs w:val="22"/>
        </w:rPr>
        <w:tab/>
      </w:r>
      <w:r w:rsidRPr="0057291C">
        <w:rPr>
          <w:rFonts w:ascii="Maiandra GD" w:hAnsi="Maiandra GD"/>
          <w:sz w:val="22"/>
          <w:szCs w:val="22"/>
        </w:rPr>
        <w:tab/>
        <w:t>Chart paper for each group</w:t>
      </w:r>
    </w:p>
    <w:p w:rsidR="00F64920" w:rsidRPr="0057291C" w:rsidRDefault="00F64920" w:rsidP="00F64920">
      <w:pPr>
        <w:spacing w:line="360" w:lineRule="auto"/>
        <w:rPr>
          <w:rFonts w:ascii="Maiandra GD" w:hAnsi="Maiandra GD"/>
          <w:sz w:val="22"/>
          <w:szCs w:val="22"/>
        </w:rPr>
      </w:pPr>
      <w:r w:rsidRPr="0057291C">
        <w:rPr>
          <w:rFonts w:ascii="Maiandra GD" w:hAnsi="Maiandra GD"/>
          <w:sz w:val="22"/>
          <w:szCs w:val="22"/>
        </w:rPr>
        <w:tab/>
      </w:r>
      <w:r w:rsidRPr="0057291C">
        <w:rPr>
          <w:rFonts w:ascii="Maiandra GD" w:hAnsi="Maiandra GD"/>
          <w:sz w:val="22"/>
          <w:szCs w:val="22"/>
        </w:rPr>
        <w:tab/>
        <w:t>Colored markers</w:t>
      </w:r>
    </w:p>
    <w:p w:rsidR="00F64920" w:rsidRPr="0057291C" w:rsidRDefault="00F64920" w:rsidP="00F64920">
      <w:pPr>
        <w:spacing w:line="360" w:lineRule="auto"/>
        <w:rPr>
          <w:rFonts w:ascii="Maiandra GD" w:hAnsi="Maiandra GD"/>
          <w:b/>
          <w:sz w:val="22"/>
          <w:szCs w:val="22"/>
        </w:rPr>
      </w:pPr>
      <w:r w:rsidRPr="0057291C">
        <w:rPr>
          <w:rFonts w:ascii="Maiandra GD" w:hAnsi="Maiandra GD"/>
          <w:b/>
          <w:sz w:val="22"/>
          <w:szCs w:val="22"/>
        </w:rPr>
        <w:t>Procedure:</w:t>
      </w:r>
    </w:p>
    <w:p w:rsidR="00F64920" w:rsidRPr="0057291C" w:rsidRDefault="00F64920" w:rsidP="00F64920">
      <w:pPr>
        <w:pStyle w:val="ListParagraph"/>
        <w:numPr>
          <w:ilvl w:val="0"/>
          <w:numId w:val="2"/>
        </w:numPr>
        <w:spacing w:line="360" w:lineRule="auto"/>
        <w:rPr>
          <w:rFonts w:ascii="Maiandra GD" w:hAnsi="Maiandra GD"/>
          <w:sz w:val="22"/>
          <w:szCs w:val="22"/>
        </w:rPr>
      </w:pPr>
      <w:r w:rsidRPr="0057291C">
        <w:rPr>
          <w:rFonts w:ascii="Maiandra GD" w:hAnsi="Maiandra GD"/>
          <w:sz w:val="22"/>
          <w:szCs w:val="22"/>
        </w:rPr>
        <w:t>Hold up the character cards, one at a time, for the entire class. Revisit their parts in stories that recently have been read.</w:t>
      </w:r>
    </w:p>
    <w:p w:rsidR="00F64920" w:rsidRPr="0057291C" w:rsidRDefault="00F64920" w:rsidP="00F64920">
      <w:pPr>
        <w:pStyle w:val="ListParagraph"/>
        <w:numPr>
          <w:ilvl w:val="0"/>
          <w:numId w:val="2"/>
        </w:numPr>
        <w:spacing w:line="360" w:lineRule="auto"/>
        <w:rPr>
          <w:rFonts w:ascii="Maiandra GD" w:hAnsi="Maiandra GD"/>
          <w:sz w:val="22"/>
          <w:szCs w:val="22"/>
        </w:rPr>
      </w:pPr>
      <w:r w:rsidRPr="0057291C">
        <w:rPr>
          <w:rFonts w:ascii="Maiandra GD" w:hAnsi="Maiandra GD"/>
          <w:sz w:val="22"/>
          <w:szCs w:val="22"/>
        </w:rPr>
        <w:t>Select one character from a grade-appropriate book, such as Amelia Bedelia, to use as a demonstration.</w:t>
      </w:r>
    </w:p>
    <w:p w:rsidR="00F64920" w:rsidRPr="0057291C" w:rsidRDefault="00F64920" w:rsidP="00F64920">
      <w:pPr>
        <w:pStyle w:val="ListParagraph"/>
        <w:numPr>
          <w:ilvl w:val="0"/>
          <w:numId w:val="2"/>
        </w:numPr>
        <w:spacing w:line="360" w:lineRule="auto"/>
        <w:rPr>
          <w:rFonts w:ascii="Maiandra GD" w:hAnsi="Maiandra GD"/>
          <w:sz w:val="22"/>
          <w:szCs w:val="22"/>
        </w:rPr>
      </w:pPr>
      <w:r w:rsidRPr="0057291C">
        <w:rPr>
          <w:rFonts w:ascii="Maiandra GD" w:hAnsi="Maiandra GD"/>
          <w:sz w:val="22"/>
          <w:szCs w:val="22"/>
        </w:rPr>
        <w:t>Make two columns on the chalkboard, one labeled “outside” and the other labeled “inside.”</w:t>
      </w:r>
    </w:p>
    <w:p w:rsidR="00F64920" w:rsidRPr="0057291C" w:rsidRDefault="00F64920" w:rsidP="00F64920">
      <w:pPr>
        <w:pStyle w:val="ListParagraph"/>
        <w:numPr>
          <w:ilvl w:val="0"/>
          <w:numId w:val="2"/>
        </w:numPr>
        <w:spacing w:line="360" w:lineRule="auto"/>
        <w:rPr>
          <w:rFonts w:ascii="Maiandra GD" w:hAnsi="Maiandra GD"/>
          <w:sz w:val="22"/>
          <w:szCs w:val="22"/>
        </w:rPr>
      </w:pPr>
      <w:r w:rsidRPr="0057291C">
        <w:rPr>
          <w:rFonts w:ascii="Maiandra GD" w:hAnsi="Maiandra GD"/>
          <w:sz w:val="22"/>
          <w:szCs w:val="22"/>
        </w:rPr>
        <w:t xml:space="preserve">Ask the children to brainstorm the best words they can think of to first describe Amelia’s outside, or her appearance.  Write their suggestions under the “outside” column (e.g., thin, old-fashioned, dark-haired, grown-up). Do the same for their suggestions for Amelia’s inside or feelings and personality (e.g., confused, hard-working, funny, </w:t>
      </w:r>
      <w:proofErr w:type="gramStart"/>
      <w:r w:rsidRPr="0057291C">
        <w:rPr>
          <w:rFonts w:ascii="Maiandra GD" w:hAnsi="Maiandra GD"/>
          <w:sz w:val="22"/>
          <w:szCs w:val="22"/>
        </w:rPr>
        <w:t>kind</w:t>
      </w:r>
      <w:proofErr w:type="gramEnd"/>
      <w:r w:rsidRPr="0057291C">
        <w:rPr>
          <w:rFonts w:ascii="Maiandra GD" w:hAnsi="Maiandra GD"/>
          <w:sz w:val="22"/>
          <w:szCs w:val="22"/>
        </w:rPr>
        <w:t>).</w:t>
      </w:r>
    </w:p>
    <w:p w:rsidR="00F64920" w:rsidRPr="0057291C" w:rsidRDefault="00F64920" w:rsidP="00F64920">
      <w:pPr>
        <w:pStyle w:val="ListParagraph"/>
        <w:numPr>
          <w:ilvl w:val="0"/>
          <w:numId w:val="2"/>
        </w:numPr>
        <w:spacing w:line="360" w:lineRule="auto"/>
        <w:rPr>
          <w:rFonts w:ascii="Maiandra GD" w:hAnsi="Maiandra GD"/>
          <w:sz w:val="22"/>
          <w:szCs w:val="22"/>
        </w:rPr>
      </w:pPr>
      <w:r w:rsidRPr="0057291C">
        <w:rPr>
          <w:rFonts w:ascii="Maiandra GD" w:hAnsi="Maiandra GD"/>
          <w:sz w:val="22"/>
          <w:szCs w:val="22"/>
        </w:rPr>
        <w:t>Place the children in small cooperative groups of three children each. Given one character card to each group.</w:t>
      </w:r>
    </w:p>
    <w:p w:rsidR="00F64920" w:rsidRPr="0057291C" w:rsidRDefault="00F64920" w:rsidP="00F64920">
      <w:pPr>
        <w:pStyle w:val="ListParagraph"/>
        <w:numPr>
          <w:ilvl w:val="0"/>
          <w:numId w:val="2"/>
        </w:numPr>
        <w:spacing w:line="360" w:lineRule="auto"/>
        <w:rPr>
          <w:rFonts w:ascii="Maiandra GD" w:hAnsi="Maiandra GD"/>
          <w:sz w:val="22"/>
          <w:szCs w:val="22"/>
        </w:rPr>
      </w:pPr>
      <w:r w:rsidRPr="0057291C">
        <w:rPr>
          <w:rFonts w:ascii="Maiandra GD" w:hAnsi="Maiandra GD"/>
          <w:sz w:val="22"/>
          <w:szCs w:val="22"/>
        </w:rPr>
        <w:t xml:space="preserve">Invite the children to revisit their character in the story from which he or she came.  Have them pay careful attention to the character’s physical appearance and then, using colored </w:t>
      </w:r>
      <w:proofErr w:type="gramStart"/>
      <w:r w:rsidRPr="0057291C">
        <w:rPr>
          <w:rFonts w:ascii="Maiandra GD" w:hAnsi="Maiandra GD"/>
          <w:sz w:val="22"/>
          <w:szCs w:val="22"/>
        </w:rPr>
        <w:t>markers,</w:t>
      </w:r>
      <w:proofErr w:type="gramEnd"/>
      <w:r w:rsidRPr="0057291C">
        <w:rPr>
          <w:rFonts w:ascii="Maiandra GD" w:hAnsi="Maiandra GD"/>
          <w:sz w:val="22"/>
          <w:szCs w:val="22"/>
        </w:rPr>
        <w:t xml:space="preserve"> draw a picture of their character on the top of the chart paper.</w:t>
      </w:r>
    </w:p>
    <w:p w:rsidR="00F64920" w:rsidRPr="0057291C" w:rsidRDefault="00F64920" w:rsidP="00F64920">
      <w:pPr>
        <w:pStyle w:val="ListParagraph"/>
        <w:numPr>
          <w:ilvl w:val="0"/>
          <w:numId w:val="2"/>
        </w:numPr>
        <w:spacing w:line="360" w:lineRule="auto"/>
        <w:rPr>
          <w:rFonts w:ascii="Maiandra GD" w:hAnsi="Maiandra GD"/>
          <w:sz w:val="22"/>
          <w:szCs w:val="22"/>
        </w:rPr>
      </w:pPr>
      <w:r w:rsidRPr="0057291C">
        <w:rPr>
          <w:rFonts w:ascii="Maiandra GD" w:hAnsi="Maiandra GD"/>
          <w:sz w:val="22"/>
          <w:szCs w:val="22"/>
        </w:rPr>
        <w:t>Ask the groups to brainstorm as many words as they can think of for their literary character for both categories, inside features and outside features.</w:t>
      </w:r>
    </w:p>
    <w:p w:rsidR="00F64920" w:rsidRPr="0057291C" w:rsidRDefault="00F64920" w:rsidP="00F64920">
      <w:pPr>
        <w:spacing w:line="360" w:lineRule="auto"/>
        <w:rPr>
          <w:rFonts w:ascii="Maiandra GD" w:hAnsi="Maiandra GD"/>
          <w:sz w:val="22"/>
          <w:szCs w:val="22"/>
        </w:rPr>
      </w:pPr>
      <w:r w:rsidRPr="0057291C">
        <w:rPr>
          <w:rFonts w:ascii="Maiandra GD" w:hAnsi="Maiandra GD"/>
          <w:b/>
          <w:sz w:val="22"/>
          <w:szCs w:val="22"/>
        </w:rPr>
        <w:t>Assessment:</w:t>
      </w:r>
      <w:r w:rsidRPr="0057291C">
        <w:rPr>
          <w:rFonts w:ascii="Maiandra GD" w:hAnsi="Maiandra GD"/>
          <w:b/>
          <w:sz w:val="22"/>
          <w:szCs w:val="22"/>
        </w:rPr>
        <w:tab/>
      </w:r>
      <w:r w:rsidRPr="0057291C">
        <w:rPr>
          <w:rFonts w:ascii="Maiandra GD" w:hAnsi="Maiandra GD"/>
          <w:b/>
          <w:sz w:val="22"/>
          <w:szCs w:val="22"/>
        </w:rPr>
        <w:tab/>
      </w:r>
      <w:r w:rsidRPr="0057291C">
        <w:rPr>
          <w:rFonts w:ascii="Maiandra GD" w:hAnsi="Maiandra GD"/>
          <w:sz w:val="22"/>
          <w:szCs w:val="22"/>
        </w:rPr>
        <w:t>On an individual basis, ask each child to select one character from a book he or she is reading or has recently read.  Using the inside/outside format, ask the child to list as many descriptors as possible for the character. Place the list in the child’s file.  Provide a mini-lesson on descriptive words (adjectives) for children who offer mostly “tired” words, or who are unable to list five words for both the inside and outside of their chosen character.</w:t>
      </w:r>
    </w:p>
    <w:p w:rsidR="00CD602C" w:rsidRPr="0057291C" w:rsidRDefault="00F64920" w:rsidP="00CD602C">
      <w:pPr>
        <w:spacing w:line="360" w:lineRule="auto"/>
        <w:jc w:val="center"/>
        <w:rPr>
          <w:rFonts w:ascii="Maiandra GD" w:hAnsi="Maiandra GD"/>
          <w:b/>
          <w:sz w:val="22"/>
          <w:szCs w:val="22"/>
          <w:u w:val="single"/>
        </w:rPr>
      </w:pPr>
      <w:r w:rsidRPr="0057291C">
        <w:rPr>
          <w:rFonts w:ascii="Maiandra GD" w:hAnsi="Maiandra GD"/>
          <w:sz w:val="22"/>
          <w:szCs w:val="22"/>
        </w:rPr>
        <w:br w:type="page"/>
      </w:r>
      <w:r w:rsidR="00CD602C" w:rsidRPr="0057291C">
        <w:rPr>
          <w:rFonts w:ascii="Maiandra GD" w:hAnsi="Maiandra GD"/>
          <w:b/>
          <w:sz w:val="22"/>
          <w:szCs w:val="22"/>
          <w:u w:val="single"/>
        </w:rPr>
        <w:lastRenderedPageBreak/>
        <w:t>Strange Expressions</w:t>
      </w:r>
    </w:p>
    <w:p w:rsidR="00CD602C" w:rsidRPr="0057291C" w:rsidRDefault="00CD602C" w:rsidP="00CD602C">
      <w:pPr>
        <w:spacing w:line="360" w:lineRule="auto"/>
        <w:rPr>
          <w:rFonts w:ascii="Maiandra GD" w:hAnsi="Maiandra GD"/>
          <w:sz w:val="22"/>
          <w:szCs w:val="22"/>
        </w:rPr>
      </w:pPr>
      <w:r w:rsidRPr="0057291C">
        <w:rPr>
          <w:rFonts w:ascii="Maiandra GD" w:hAnsi="Maiandra GD"/>
          <w:b/>
          <w:sz w:val="22"/>
          <w:szCs w:val="22"/>
        </w:rPr>
        <w:t>Suggested Grade Level:</w:t>
      </w:r>
      <w:r w:rsidRPr="0057291C">
        <w:rPr>
          <w:rFonts w:ascii="Maiandra GD" w:hAnsi="Maiandra GD"/>
          <w:b/>
          <w:sz w:val="22"/>
          <w:szCs w:val="22"/>
        </w:rPr>
        <w:tab/>
      </w:r>
      <w:r w:rsidRPr="0057291C">
        <w:rPr>
          <w:rFonts w:ascii="Maiandra GD" w:hAnsi="Maiandra GD"/>
          <w:sz w:val="22"/>
          <w:szCs w:val="22"/>
        </w:rPr>
        <w:t>2-4</w:t>
      </w:r>
    </w:p>
    <w:p w:rsidR="00CD602C" w:rsidRPr="0057291C" w:rsidRDefault="00CD602C" w:rsidP="00CD602C">
      <w:pPr>
        <w:spacing w:line="360" w:lineRule="auto"/>
        <w:rPr>
          <w:rFonts w:ascii="Maiandra GD" w:hAnsi="Maiandra GD"/>
          <w:sz w:val="22"/>
          <w:szCs w:val="22"/>
        </w:rPr>
      </w:pPr>
      <w:r w:rsidRPr="0057291C">
        <w:rPr>
          <w:rFonts w:ascii="Maiandra GD" w:hAnsi="Maiandra GD"/>
          <w:b/>
          <w:sz w:val="22"/>
          <w:szCs w:val="22"/>
        </w:rPr>
        <w:t>Purpose:</w:t>
      </w:r>
      <w:r w:rsidRPr="0057291C">
        <w:rPr>
          <w:rFonts w:ascii="Maiandra GD" w:hAnsi="Maiandra GD"/>
          <w:b/>
          <w:sz w:val="22"/>
          <w:szCs w:val="22"/>
        </w:rPr>
        <w:tab/>
      </w:r>
      <w:r w:rsidRPr="0057291C">
        <w:rPr>
          <w:rFonts w:ascii="Maiandra GD" w:hAnsi="Maiandra GD"/>
          <w:sz w:val="22"/>
          <w:szCs w:val="22"/>
        </w:rPr>
        <w:t>Figures of speech, homophones, and other unusual expressions in the English language are often confusing for English language learners, as well as native English speakers.  This activity focuses on some commonly used figures of speech through a whimsical text and invites children to collect others for group discussion.</w:t>
      </w:r>
    </w:p>
    <w:p w:rsidR="00CD602C" w:rsidRPr="0057291C" w:rsidRDefault="00CD602C" w:rsidP="00CD602C">
      <w:pPr>
        <w:spacing w:line="360" w:lineRule="auto"/>
        <w:rPr>
          <w:rFonts w:ascii="Maiandra GD" w:hAnsi="Maiandra GD"/>
          <w:sz w:val="22"/>
          <w:szCs w:val="22"/>
        </w:rPr>
      </w:pPr>
      <w:r w:rsidRPr="0057291C">
        <w:rPr>
          <w:rFonts w:ascii="Maiandra GD" w:hAnsi="Maiandra GD"/>
          <w:b/>
          <w:sz w:val="22"/>
          <w:szCs w:val="22"/>
        </w:rPr>
        <w:t>Materials:</w:t>
      </w:r>
      <w:r w:rsidRPr="0057291C">
        <w:rPr>
          <w:rFonts w:ascii="Maiandra GD" w:hAnsi="Maiandra GD"/>
          <w:b/>
          <w:sz w:val="22"/>
          <w:szCs w:val="22"/>
        </w:rPr>
        <w:tab/>
      </w:r>
      <w:r w:rsidRPr="0057291C">
        <w:rPr>
          <w:rFonts w:ascii="Maiandra GD" w:hAnsi="Maiandra GD"/>
          <w:sz w:val="22"/>
          <w:szCs w:val="22"/>
        </w:rPr>
        <w:t>A</w:t>
      </w:r>
      <w:r w:rsidRPr="0057291C">
        <w:rPr>
          <w:rFonts w:ascii="Maiandra GD" w:hAnsi="Maiandra GD"/>
          <w:i/>
          <w:sz w:val="22"/>
          <w:szCs w:val="22"/>
        </w:rPr>
        <w:t xml:space="preserve"> Chocolate Moose for Dinner, </w:t>
      </w:r>
      <w:r w:rsidRPr="0057291C">
        <w:rPr>
          <w:rFonts w:ascii="Maiandra GD" w:hAnsi="Maiandra GD"/>
          <w:sz w:val="22"/>
          <w:szCs w:val="22"/>
        </w:rPr>
        <w:t xml:space="preserve">by Fred Gwynne (New York: Simon &amp; Schuster, 1976) or </w:t>
      </w:r>
      <w:proofErr w:type="gramStart"/>
      <w:r w:rsidRPr="0057291C">
        <w:rPr>
          <w:rFonts w:ascii="Maiandra GD" w:hAnsi="Maiandra GD"/>
          <w:i/>
          <w:sz w:val="22"/>
          <w:szCs w:val="22"/>
        </w:rPr>
        <w:t>The</w:t>
      </w:r>
      <w:proofErr w:type="gramEnd"/>
      <w:r w:rsidRPr="0057291C">
        <w:rPr>
          <w:rFonts w:ascii="Maiandra GD" w:hAnsi="Maiandra GD"/>
          <w:i/>
          <w:sz w:val="22"/>
          <w:szCs w:val="22"/>
        </w:rPr>
        <w:t xml:space="preserve"> King Who Rained, </w:t>
      </w:r>
      <w:r w:rsidRPr="0057291C">
        <w:rPr>
          <w:rFonts w:ascii="Maiandra GD" w:hAnsi="Maiandra GD"/>
          <w:sz w:val="22"/>
          <w:szCs w:val="22"/>
        </w:rPr>
        <w:t>by Fred Gwynne (New York: Simon &amp; Schuster, 1974)</w:t>
      </w:r>
    </w:p>
    <w:p w:rsidR="00CD602C" w:rsidRPr="0057291C" w:rsidRDefault="00CD602C" w:rsidP="00CD602C">
      <w:pPr>
        <w:spacing w:line="360" w:lineRule="auto"/>
        <w:rPr>
          <w:rFonts w:ascii="Maiandra GD" w:hAnsi="Maiandra GD"/>
          <w:sz w:val="22"/>
          <w:szCs w:val="22"/>
        </w:rPr>
      </w:pPr>
      <w:r w:rsidRPr="0057291C">
        <w:rPr>
          <w:rFonts w:ascii="Maiandra GD" w:hAnsi="Maiandra GD"/>
          <w:sz w:val="22"/>
          <w:szCs w:val="22"/>
        </w:rPr>
        <w:tab/>
      </w:r>
      <w:r w:rsidRPr="0057291C">
        <w:rPr>
          <w:rFonts w:ascii="Maiandra GD" w:hAnsi="Maiandra GD"/>
          <w:sz w:val="22"/>
          <w:szCs w:val="22"/>
        </w:rPr>
        <w:tab/>
        <w:t>Word Wall</w:t>
      </w:r>
    </w:p>
    <w:p w:rsidR="00CD602C" w:rsidRPr="0057291C" w:rsidRDefault="00CD602C" w:rsidP="00CD602C">
      <w:pPr>
        <w:spacing w:line="360" w:lineRule="auto"/>
        <w:rPr>
          <w:rFonts w:ascii="Maiandra GD" w:hAnsi="Maiandra GD"/>
          <w:sz w:val="22"/>
          <w:szCs w:val="22"/>
        </w:rPr>
      </w:pPr>
      <w:r w:rsidRPr="0057291C">
        <w:rPr>
          <w:rFonts w:ascii="Maiandra GD" w:hAnsi="Maiandra GD"/>
          <w:sz w:val="22"/>
          <w:szCs w:val="22"/>
        </w:rPr>
        <w:tab/>
      </w:r>
      <w:r w:rsidRPr="0057291C">
        <w:rPr>
          <w:rFonts w:ascii="Maiandra GD" w:hAnsi="Maiandra GD"/>
          <w:sz w:val="22"/>
          <w:szCs w:val="22"/>
        </w:rPr>
        <w:tab/>
        <w:t>White Drawing Paper</w:t>
      </w:r>
    </w:p>
    <w:p w:rsidR="00CD602C" w:rsidRPr="0057291C" w:rsidRDefault="00CD602C" w:rsidP="00CD602C">
      <w:pPr>
        <w:spacing w:line="360" w:lineRule="auto"/>
        <w:rPr>
          <w:rFonts w:ascii="Maiandra GD" w:hAnsi="Maiandra GD"/>
          <w:sz w:val="22"/>
          <w:szCs w:val="22"/>
        </w:rPr>
      </w:pPr>
      <w:r w:rsidRPr="0057291C">
        <w:rPr>
          <w:rFonts w:ascii="Maiandra GD" w:hAnsi="Maiandra GD"/>
          <w:sz w:val="22"/>
          <w:szCs w:val="22"/>
        </w:rPr>
        <w:tab/>
      </w:r>
      <w:r w:rsidRPr="0057291C">
        <w:rPr>
          <w:rFonts w:ascii="Maiandra GD" w:hAnsi="Maiandra GD"/>
          <w:sz w:val="22"/>
          <w:szCs w:val="22"/>
        </w:rPr>
        <w:tab/>
        <w:t>Marking Pens</w:t>
      </w:r>
    </w:p>
    <w:p w:rsidR="00CD602C" w:rsidRPr="0057291C" w:rsidRDefault="00CD602C" w:rsidP="00CD602C">
      <w:pPr>
        <w:spacing w:line="360" w:lineRule="auto"/>
        <w:rPr>
          <w:rFonts w:ascii="Maiandra GD" w:hAnsi="Maiandra GD"/>
          <w:b/>
          <w:sz w:val="22"/>
          <w:szCs w:val="22"/>
        </w:rPr>
      </w:pPr>
      <w:r w:rsidRPr="0057291C">
        <w:rPr>
          <w:rFonts w:ascii="Maiandra GD" w:hAnsi="Maiandra GD"/>
          <w:b/>
          <w:sz w:val="22"/>
          <w:szCs w:val="22"/>
        </w:rPr>
        <w:t>Procedure</w:t>
      </w:r>
    </w:p>
    <w:p w:rsidR="00CD602C" w:rsidRPr="0057291C" w:rsidRDefault="00CD602C" w:rsidP="00CD602C">
      <w:pPr>
        <w:pStyle w:val="ListParagraph"/>
        <w:numPr>
          <w:ilvl w:val="0"/>
          <w:numId w:val="3"/>
        </w:numPr>
        <w:spacing w:line="360" w:lineRule="auto"/>
        <w:rPr>
          <w:rFonts w:ascii="Maiandra GD" w:hAnsi="Maiandra GD"/>
          <w:sz w:val="22"/>
          <w:szCs w:val="22"/>
        </w:rPr>
      </w:pPr>
      <w:r w:rsidRPr="0057291C">
        <w:rPr>
          <w:rFonts w:ascii="Maiandra GD" w:hAnsi="Maiandra GD"/>
          <w:sz w:val="22"/>
          <w:szCs w:val="22"/>
        </w:rPr>
        <w:t xml:space="preserve">Read any of Fred Gwynne’s books to children. Each </w:t>
      </w:r>
      <w:r w:rsidR="00D5637A">
        <w:rPr>
          <w:rFonts w:ascii="Maiandra GD" w:hAnsi="Maiandra GD"/>
          <w:sz w:val="22"/>
          <w:szCs w:val="22"/>
        </w:rPr>
        <w:t>of these concerns a little girl</w:t>
      </w:r>
      <w:r w:rsidRPr="0057291C">
        <w:rPr>
          <w:rFonts w:ascii="Maiandra GD" w:hAnsi="Maiandra GD"/>
          <w:sz w:val="22"/>
          <w:szCs w:val="22"/>
        </w:rPr>
        <w:t xml:space="preserve"> trying to visualize the strange expressions her parents use, such as a “car pool,” or a “king raining or a “gorilla war.”</w:t>
      </w:r>
    </w:p>
    <w:p w:rsidR="00CD602C" w:rsidRPr="0057291C" w:rsidRDefault="00CD602C" w:rsidP="00CD602C">
      <w:pPr>
        <w:pStyle w:val="ListParagraph"/>
        <w:numPr>
          <w:ilvl w:val="0"/>
          <w:numId w:val="3"/>
        </w:numPr>
        <w:spacing w:line="360" w:lineRule="auto"/>
        <w:rPr>
          <w:rFonts w:ascii="Maiandra GD" w:hAnsi="Maiandra GD"/>
          <w:i/>
          <w:sz w:val="22"/>
          <w:szCs w:val="22"/>
        </w:rPr>
      </w:pPr>
      <w:r w:rsidRPr="0057291C">
        <w:rPr>
          <w:rFonts w:ascii="Maiandra GD" w:hAnsi="Maiandra GD"/>
          <w:sz w:val="22"/>
          <w:szCs w:val="22"/>
        </w:rPr>
        <w:t>Discuss the actual meaning of these expressions and their literal connotations.</w:t>
      </w:r>
    </w:p>
    <w:p w:rsidR="00CD602C" w:rsidRPr="0057291C" w:rsidRDefault="00CD602C" w:rsidP="00CD602C">
      <w:pPr>
        <w:pStyle w:val="ListParagraph"/>
        <w:numPr>
          <w:ilvl w:val="0"/>
          <w:numId w:val="3"/>
        </w:numPr>
        <w:spacing w:line="360" w:lineRule="auto"/>
        <w:rPr>
          <w:rFonts w:ascii="Maiandra GD" w:hAnsi="Maiandra GD"/>
          <w:i/>
          <w:sz w:val="22"/>
          <w:szCs w:val="22"/>
        </w:rPr>
      </w:pPr>
      <w:r w:rsidRPr="0057291C">
        <w:rPr>
          <w:rFonts w:ascii="Maiandra GD" w:hAnsi="Maiandra GD"/>
          <w:sz w:val="22"/>
          <w:szCs w:val="22"/>
        </w:rPr>
        <w:t xml:space="preserve">Revisit the book, directing the children’s attention to the illustrations, in which the little girl’s literal interpretations of the terms leads to some hilarious </w:t>
      </w:r>
      <w:proofErr w:type="gramStart"/>
      <w:r w:rsidRPr="0057291C">
        <w:rPr>
          <w:rFonts w:ascii="Maiandra GD" w:hAnsi="Maiandra GD"/>
          <w:sz w:val="22"/>
          <w:szCs w:val="22"/>
        </w:rPr>
        <w:t>visualizations</w:t>
      </w:r>
      <w:proofErr w:type="gramEnd"/>
      <w:r w:rsidRPr="0057291C">
        <w:rPr>
          <w:rFonts w:ascii="Maiandra GD" w:hAnsi="Maiandra GD"/>
          <w:sz w:val="22"/>
          <w:szCs w:val="22"/>
        </w:rPr>
        <w:t>.</w:t>
      </w:r>
    </w:p>
    <w:p w:rsidR="006A2CC6" w:rsidRPr="0057291C" w:rsidRDefault="00CD602C" w:rsidP="00CD602C">
      <w:pPr>
        <w:pStyle w:val="ListParagraph"/>
        <w:numPr>
          <w:ilvl w:val="0"/>
          <w:numId w:val="3"/>
        </w:numPr>
        <w:spacing w:line="360" w:lineRule="auto"/>
        <w:rPr>
          <w:rFonts w:ascii="Maiandra GD" w:hAnsi="Maiandra GD"/>
          <w:i/>
          <w:sz w:val="22"/>
          <w:szCs w:val="22"/>
        </w:rPr>
      </w:pPr>
      <w:r w:rsidRPr="0057291C">
        <w:rPr>
          <w:rFonts w:ascii="Maiandra GD" w:hAnsi="Maiandra GD"/>
          <w:sz w:val="22"/>
          <w:szCs w:val="22"/>
        </w:rPr>
        <w:t>With the children, brainstorm some other confusing expressions, idioms, or figures of speech that Gwynne’s book did not cover.</w:t>
      </w:r>
      <w:r w:rsidR="00D5637A">
        <w:rPr>
          <w:rFonts w:ascii="Maiandra GD" w:hAnsi="Maiandra GD"/>
          <w:sz w:val="22"/>
          <w:szCs w:val="22"/>
        </w:rPr>
        <w:t xml:space="preserve">  List these on</w:t>
      </w:r>
      <w:r w:rsidR="006A2CC6" w:rsidRPr="0057291C">
        <w:rPr>
          <w:rFonts w:ascii="Maiandra GD" w:hAnsi="Maiandra GD"/>
          <w:sz w:val="22"/>
          <w:szCs w:val="22"/>
        </w:rPr>
        <w:t xml:space="preserve"> chart paper, to which new expressions will be added over the next several weeks as they are encountered.</w:t>
      </w:r>
    </w:p>
    <w:p w:rsidR="006A2CC6" w:rsidRPr="0057291C" w:rsidRDefault="006A2CC6" w:rsidP="00CD602C">
      <w:pPr>
        <w:pStyle w:val="ListParagraph"/>
        <w:numPr>
          <w:ilvl w:val="0"/>
          <w:numId w:val="3"/>
        </w:numPr>
        <w:spacing w:line="360" w:lineRule="auto"/>
        <w:rPr>
          <w:rFonts w:ascii="Maiandra GD" w:hAnsi="Maiandra GD"/>
          <w:i/>
          <w:sz w:val="22"/>
          <w:szCs w:val="22"/>
        </w:rPr>
      </w:pPr>
      <w:r w:rsidRPr="0057291C">
        <w:rPr>
          <w:rFonts w:ascii="Maiandra GD" w:hAnsi="Maiandra GD"/>
          <w:sz w:val="22"/>
          <w:szCs w:val="22"/>
        </w:rPr>
        <w:t>Encourage each student to select one of these expressions the class has collected and have each child illustrate th</w:t>
      </w:r>
      <w:r w:rsidR="00C654C1">
        <w:rPr>
          <w:rFonts w:ascii="Maiandra GD" w:hAnsi="Maiandra GD"/>
          <w:sz w:val="22"/>
          <w:szCs w:val="22"/>
        </w:rPr>
        <w:t xml:space="preserve">e literal interpretation of </w:t>
      </w:r>
      <w:r w:rsidRPr="0057291C">
        <w:rPr>
          <w:rFonts w:ascii="Maiandra GD" w:hAnsi="Maiandra GD"/>
          <w:sz w:val="22"/>
          <w:szCs w:val="22"/>
        </w:rPr>
        <w:t>t</w:t>
      </w:r>
      <w:r w:rsidR="00085FC7" w:rsidRPr="0057291C">
        <w:rPr>
          <w:rFonts w:ascii="Maiandra GD" w:hAnsi="Maiandra GD"/>
          <w:sz w:val="22"/>
          <w:szCs w:val="22"/>
        </w:rPr>
        <w:t>h</w:t>
      </w:r>
      <w:r w:rsidRPr="0057291C">
        <w:rPr>
          <w:rFonts w:ascii="Maiandra GD" w:hAnsi="Maiandra GD"/>
          <w:sz w:val="22"/>
          <w:szCs w:val="22"/>
        </w:rPr>
        <w:t>em and write the expression underneath.</w:t>
      </w:r>
    </w:p>
    <w:p w:rsidR="006A2CC6" w:rsidRPr="0057291C" w:rsidRDefault="006A2CC6" w:rsidP="00CD602C">
      <w:pPr>
        <w:pStyle w:val="ListParagraph"/>
        <w:numPr>
          <w:ilvl w:val="0"/>
          <w:numId w:val="3"/>
        </w:numPr>
        <w:spacing w:line="360" w:lineRule="auto"/>
        <w:rPr>
          <w:rFonts w:ascii="Maiandra GD" w:hAnsi="Maiandra GD"/>
          <w:i/>
          <w:sz w:val="22"/>
          <w:szCs w:val="22"/>
        </w:rPr>
      </w:pPr>
      <w:r w:rsidRPr="0057291C">
        <w:rPr>
          <w:rFonts w:ascii="Maiandra GD" w:hAnsi="Maiandra GD"/>
          <w:sz w:val="22"/>
          <w:szCs w:val="22"/>
        </w:rPr>
        <w:t xml:space="preserve">Have each child share his or her illustration with the rest of the class, explaining what the expression actually means, yet what it sounds like it means to them. </w:t>
      </w:r>
    </w:p>
    <w:p w:rsidR="006A2CC6" w:rsidRPr="0057291C" w:rsidRDefault="006A2CC6" w:rsidP="00CD602C">
      <w:pPr>
        <w:pStyle w:val="ListParagraph"/>
        <w:numPr>
          <w:ilvl w:val="0"/>
          <w:numId w:val="3"/>
        </w:numPr>
        <w:spacing w:line="360" w:lineRule="auto"/>
        <w:rPr>
          <w:rFonts w:ascii="Maiandra GD" w:hAnsi="Maiandra GD"/>
          <w:i/>
          <w:sz w:val="22"/>
          <w:szCs w:val="22"/>
        </w:rPr>
      </w:pPr>
      <w:r w:rsidRPr="0057291C">
        <w:rPr>
          <w:rFonts w:ascii="Maiandra GD" w:hAnsi="Maiandra GD"/>
          <w:sz w:val="22"/>
          <w:szCs w:val="22"/>
        </w:rPr>
        <w:t>Collate the pictures and bind them together into a class book entitled “Strange Expressions” or another title of the children’s choice.</w:t>
      </w:r>
    </w:p>
    <w:p w:rsidR="00785E08" w:rsidRPr="0057291C" w:rsidRDefault="006A2CC6" w:rsidP="006A2CC6">
      <w:pPr>
        <w:spacing w:line="360" w:lineRule="auto"/>
        <w:rPr>
          <w:rFonts w:ascii="Maiandra GD" w:hAnsi="Maiandra GD"/>
          <w:sz w:val="22"/>
          <w:szCs w:val="22"/>
        </w:rPr>
      </w:pPr>
      <w:r w:rsidRPr="0057291C">
        <w:rPr>
          <w:rFonts w:ascii="Maiandra GD" w:hAnsi="Maiandra GD"/>
          <w:b/>
          <w:sz w:val="22"/>
          <w:szCs w:val="22"/>
        </w:rPr>
        <w:t xml:space="preserve">Assessment: </w:t>
      </w:r>
      <w:r w:rsidRPr="0057291C">
        <w:rPr>
          <w:rFonts w:ascii="Maiandra GD" w:hAnsi="Maiandra GD"/>
          <w:sz w:val="22"/>
          <w:szCs w:val="22"/>
        </w:rPr>
        <w:t>Understanding of these expressions can be determined by using the class book.  Ask each child to read the expression and explain what each statement means and how each can be misinterpreted.  Calculate the percentage of expressions each child was able to explain and place this information in each child’s file.  Repeat this exercise with an alternate Gwynne book for those children scoring less than 80%.</w:t>
      </w:r>
    </w:p>
    <w:p w:rsidR="00785E08" w:rsidRPr="0057291C" w:rsidRDefault="00785E08" w:rsidP="00785E08">
      <w:pPr>
        <w:spacing w:line="360" w:lineRule="auto"/>
        <w:jc w:val="center"/>
        <w:rPr>
          <w:rFonts w:ascii="Maiandra GD" w:hAnsi="Maiandra GD"/>
          <w:b/>
          <w:sz w:val="22"/>
          <w:szCs w:val="22"/>
          <w:u w:val="single"/>
        </w:rPr>
      </w:pPr>
      <w:r w:rsidRPr="0057291C">
        <w:rPr>
          <w:rFonts w:ascii="Maiandra GD" w:hAnsi="Maiandra GD"/>
          <w:sz w:val="22"/>
          <w:szCs w:val="22"/>
        </w:rPr>
        <w:br w:type="page"/>
      </w:r>
      <w:r w:rsidRPr="0057291C">
        <w:rPr>
          <w:rFonts w:ascii="Maiandra GD" w:hAnsi="Maiandra GD"/>
          <w:b/>
          <w:sz w:val="22"/>
          <w:szCs w:val="22"/>
          <w:u w:val="single"/>
        </w:rPr>
        <w:t>Beef It Up</w:t>
      </w:r>
    </w:p>
    <w:p w:rsidR="00785E08" w:rsidRPr="0057291C" w:rsidRDefault="00785E08" w:rsidP="00785E08">
      <w:pPr>
        <w:spacing w:line="360" w:lineRule="auto"/>
        <w:rPr>
          <w:rFonts w:ascii="Maiandra GD" w:hAnsi="Maiandra GD"/>
          <w:sz w:val="22"/>
          <w:szCs w:val="22"/>
        </w:rPr>
      </w:pPr>
      <w:r w:rsidRPr="0057291C">
        <w:rPr>
          <w:rFonts w:ascii="Maiandra GD" w:hAnsi="Maiandra GD"/>
          <w:b/>
          <w:sz w:val="22"/>
          <w:szCs w:val="22"/>
        </w:rPr>
        <w:t xml:space="preserve">Suggested Grade Level: </w:t>
      </w:r>
      <w:r w:rsidRPr="0057291C">
        <w:rPr>
          <w:rFonts w:ascii="Maiandra GD" w:hAnsi="Maiandra GD"/>
          <w:b/>
          <w:sz w:val="22"/>
          <w:szCs w:val="22"/>
        </w:rPr>
        <w:tab/>
      </w:r>
      <w:r w:rsidRPr="0057291C">
        <w:rPr>
          <w:rFonts w:ascii="Maiandra GD" w:hAnsi="Maiandra GD"/>
          <w:sz w:val="22"/>
          <w:szCs w:val="22"/>
        </w:rPr>
        <w:t>3-6</w:t>
      </w:r>
    </w:p>
    <w:p w:rsidR="00785E08" w:rsidRPr="0057291C" w:rsidRDefault="00785E08" w:rsidP="00785E08">
      <w:pPr>
        <w:spacing w:line="360" w:lineRule="auto"/>
        <w:rPr>
          <w:rFonts w:ascii="Maiandra GD" w:hAnsi="Maiandra GD"/>
          <w:sz w:val="22"/>
          <w:szCs w:val="22"/>
        </w:rPr>
      </w:pPr>
      <w:r w:rsidRPr="0057291C">
        <w:rPr>
          <w:rFonts w:ascii="Maiandra GD" w:hAnsi="Maiandra GD"/>
          <w:b/>
          <w:sz w:val="22"/>
          <w:szCs w:val="22"/>
        </w:rPr>
        <w:t>Purpose:</w:t>
      </w:r>
      <w:r w:rsidRPr="0057291C">
        <w:rPr>
          <w:rFonts w:ascii="Maiandra GD" w:hAnsi="Maiandra GD"/>
          <w:b/>
          <w:sz w:val="22"/>
          <w:szCs w:val="22"/>
        </w:rPr>
        <w:tab/>
      </w:r>
      <w:r w:rsidRPr="0057291C">
        <w:rPr>
          <w:rFonts w:ascii="Maiandra GD" w:hAnsi="Maiandra GD"/>
          <w:sz w:val="22"/>
          <w:szCs w:val="22"/>
        </w:rPr>
        <w:t>With this activity, children can see how adding descriptive language and replacing “tired” word and phrases with more interesting vocabulary make writing come to life.  The activity is one of the few that also provides opportunities for group writing for young children, as well as an important experience in the evaluation of writing.</w:t>
      </w:r>
    </w:p>
    <w:p w:rsidR="00785E08" w:rsidRPr="0057291C" w:rsidRDefault="00785E08" w:rsidP="00785E08">
      <w:pPr>
        <w:spacing w:line="360" w:lineRule="auto"/>
        <w:rPr>
          <w:rFonts w:ascii="Maiandra GD" w:hAnsi="Maiandra GD"/>
          <w:sz w:val="22"/>
          <w:szCs w:val="22"/>
        </w:rPr>
      </w:pPr>
      <w:r w:rsidRPr="0057291C">
        <w:rPr>
          <w:rFonts w:ascii="Maiandra GD" w:hAnsi="Maiandra GD"/>
          <w:b/>
          <w:sz w:val="22"/>
          <w:szCs w:val="22"/>
        </w:rPr>
        <w:t>Material:</w:t>
      </w:r>
      <w:r w:rsidRPr="0057291C">
        <w:rPr>
          <w:rFonts w:ascii="Maiandra GD" w:hAnsi="Maiandra GD"/>
          <w:b/>
          <w:sz w:val="22"/>
          <w:szCs w:val="22"/>
        </w:rPr>
        <w:tab/>
      </w:r>
      <w:r w:rsidRPr="0057291C">
        <w:rPr>
          <w:rFonts w:ascii="Maiandra GD" w:hAnsi="Maiandra GD"/>
          <w:sz w:val="22"/>
          <w:szCs w:val="22"/>
        </w:rPr>
        <w:t>Simply written, short paragraph on an overhead</w:t>
      </w:r>
    </w:p>
    <w:p w:rsidR="00785E08" w:rsidRPr="0057291C" w:rsidRDefault="00785E08" w:rsidP="00785E08">
      <w:pPr>
        <w:spacing w:line="360" w:lineRule="auto"/>
        <w:ind w:left="1440"/>
        <w:rPr>
          <w:rFonts w:ascii="Maiandra GD" w:hAnsi="Maiandra GD"/>
          <w:sz w:val="22"/>
          <w:szCs w:val="22"/>
        </w:rPr>
      </w:pPr>
      <w:proofErr w:type="gramStart"/>
      <w:r w:rsidRPr="0057291C">
        <w:rPr>
          <w:rFonts w:ascii="Maiandra GD" w:hAnsi="Maiandra GD"/>
          <w:sz w:val="22"/>
          <w:szCs w:val="22"/>
        </w:rPr>
        <w:t>Overhead projector, blank transparency, and overhead writing instrument.</w:t>
      </w:r>
      <w:proofErr w:type="gramEnd"/>
    </w:p>
    <w:p w:rsidR="00785E08" w:rsidRPr="0057291C" w:rsidRDefault="00785E08" w:rsidP="00785E08">
      <w:pPr>
        <w:spacing w:line="360" w:lineRule="auto"/>
        <w:rPr>
          <w:rFonts w:ascii="Maiandra GD" w:hAnsi="Maiandra GD"/>
          <w:b/>
          <w:sz w:val="22"/>
          <w:szCs w:val="22"/>
        </w:rPr>
      </w:pPr>
      <w:r w:rsidRPr="0057291C">
        <w:rPr>
          <w:rFonts w:ascii="Maiandra GD" w:hAnsi="Maiandra GD"/>
          <w:b/>
          <w:sz w:val="22"/>
          <w:szCs w:val="22"/>
        </w:rPr>
        <w:t xml:space="preserve">Procedures: </w:t>
      </w:r>
    </w:p>
    <w:p w:rsidR="00466769" w:rsidRPr="0057291C" w:rsidRDefault="00785E08" w:rsidP="00466769">
      <w:pPr>
        <w:pStyle w:val="ListParagraph"/>
        <w:numPr>
          <w:ilvl w:val="0"/>
          <w:numId w:val="4"/>
        </w:numPr>
        <w:spacing w:line="360" w:lineRule="auto"/>
        <w:rPr>
          <w:rFonts w:ascii="Maiandra GD" w:hAnsi="Maiandra GD"/>
          <w:sz w:val="22"/>
          <w:szCs w:val="22"/>
        </w:rPr>
      </w:pPr>
      <w:r w:rsidRPr="0057291C">
        <w:rPr>
          <w:rFonts w:ascii="Maiandra GD" w:hAnsi="Maiandra GD"/>
          <w:sz w:val="22"/>
          <w:szCs w:val="22"/>
        </w:rPr>
        <w:t xml:space="preserve">Make a transparency of a simply written paragraph and put it on the overhead projector for the children to </w:t>
      </w:r>
      <w:r w:rsidR="00466769" w:rsidRPr="0057291C">
        <w:rPr>
          <w:rFonts w:ascii="Maiandra GD" w:hAnsi="Maiandra GD"/>
          <w:sz w:val="22"/>
          <w:szCs w:val="22"/>
        </w:rPr>
        <w:t>see.</w:t>
      </w:r>
    </w:p>
    <w:p w:rsidR="00466769" w:rsidRPr="0057291C" w:rsidRDefault="00466769" w:rsidP="00466769">
      <w:pPr>
        <w:pStyle w:val="ListParagraph"/>
        <w:numPr>
          <w:ilvl w:val="0"/>
          <w:numId w:val="4"/>
        </w:numPr>
        <w:spacing w:line="360" w:lineRule="auto"/>
        <w:rPr>
          <w:rFonts w:ascii="Maiandra GD" w:hAnsi="Maiandra GD"/>
          <w:sz w:val="22"/>
          <w:szCs w:val="22"/>
        </w:rPr>
      </w:pPr>
      <w:r w:rsidRPr="0057291C">
        <w:rPr>
          <w:rFonts w:ascii="Maiandra GD" w:hAnsi="Maiandra GD"/>
          <w:sz w:val="22"/>
          <w:szCs w:val="22"/>
        </w:rPr>
        <w:t>Read the paragraph aloud to the children as they follow along (for younger children, provide a hard copy and allow them to “track” as you read).</w:t>
      </w:r>
    </w:p>
    <w:p w:rsidR="00466769" w:rsidRPr="0057291C" w:rsidRDefault="00466769" w:rsidP="00466769">
      <w:pPr>
        <w:pStyle w:val="ListParagraph"/>
        <w:numPr>
          <w:ilvl w:val="0"/>
          <w:numId w:val="4"/>
        </w:numPr>
        <w:spacing w:line="360" w:lineRule="auto"/>
        <w:rPr>
          <w:rFonts w:ascii="Maiandra GD" w:hAnsi="Maiandra GD"/>
          <w:sz w:val="22"/>
          <w:szCs w:val="22"/>
        </w:rPr>
      </w:pPr>
      <w:r w:rsidRPr="0057291C">
        <w:rPr>
          <w:rFonts w:ascii="Maiandra GD" w:hAnsi="Maiandra GD"/>
          <w:sz w:val="22"/>
          <w:szCs w:val="22"/>
        </w:rPr>
        <w:t>Ask the children if they think the first sentence could be improved by adding words, feeling, details, or by changing some “tired” words (such as good, happy, or nice) without changing what the author was trying to say.  Solicit some ideas from the children.  Write the “improved” version of the sentence on a blank transparency.</w:t>
      </w:r>
    </w:p>
    <w:p w:rsidR="00466769" w:rsidRPr="0057291C" w:rsidRDefault="00466769" w:rsidP="00466769">
      <w:pPr>
        <w:pStyle w:val="ListParagraph"/>
        <w:numPr>
          <w:ilvl w:val="0"/>
          <w:numId w:val="4"/>
        </w:numPr>
        <w:spacing w:line="360" w:lineRule="auto"/>
        <w:rPr>
          <w:rFonts w:ascii="Maiandra GD" w:hAnsi="Maiandra GD"/>
          <w:sz w:val="22"/>
          <w:szCs w:val="22"/>
        </w:rPr>
      </w:pPr>
      <w:r w:rsidRPr="0057291C">
        <w:rPr>
          <w:rFonts w:ascii="Maiandra GD" w:hAnsi="Maiandra GD"/>
          <w:sz w:val="22"/>
          <w:szCs w:val="22"/>
        </w:rPr>
        <w:t>Divide the class into groups of three.  Assign one or two sentence</w:t>
      </w:r>
      <w:r w:rsidR="00F80F50">
        <w:rPr>
          <w:rFonts w:ascii="Maiandra GD" w:hAnsi="Maiandra GD"/>
          <w:sz w:val="22"/>
          <w:szCs w:val="22"/>
        </w:rPr>
        <w:t xml:space="preserve">s </w:t>
      </w:r>
      <w:proofErr w:type="spellStart"/>
      <w:r w:rsidR="00F80F50">
        <w:rPr>
          <w:rFonts w:ascii="Maiandra GD" w:hAnsi="Maiandra GD"/>
          <w:sz w:val="22"/>
          <w:szCs w:val="22"/>
        </w:rPr>
        <w:t>f</w:t>
      </w:r>
      <w:r w:rsidRPr="0057291C">
        <w:rPr>
          <w:rFonts w:ascii="Maiandra GD" w:hAnsi="Maiandra GD"/>
          <w:sz w:val="22"/>
          <w:szCs w:val="22"/>
        </w:rPr>
        <w:t>r</w:t>
      </w:r>
      <w:r w:rsidR="00F80F50">
        <w:rPr>
          <w:rFonts w:ascii="Maiandra GD" w:hAnsi="Maiandra GD"/>
          <w:sz w:val="22"/>
          <w:szCs w:val="22"/>
        </w:rPr>
        <w:t>o</w:t>
      </w:r>
      <w:proofErr w:type="spellEnd"/>
      <w:r w:rsidR="002505DF">
        <w:rPr>
          <w:rFonts w:ascii="Maiandra GD" w:hAnsi="Maiandra GD"/>
          <w:sz w:val="22"/>
          <w:szCs w:val="22"/>
        </w:rPr>
        <w:t xml:space="preserve"> </w:t>
      </w:r>
      <w:r w:rsidRPr="0057291C">
        <w:rPr>
          <w:rFonts w:ascii="Maiandra GD" w:hAnsi="Maiandra GD"/>
          <w:sz w:val="22"/>
          <w:szCs w:val="22"/>
        </w:rPr>
        <w:t>m the paragraph to each group. Ask each group to “improve” their sentences by adding words, feeling, details, or by changing “tired” words.</w:t>
      </w:r>
    </w:p>
    <w:p w:rsidR="00466769" w:rsidRPr="0057291C" w:rsidRDefault="00466769" w:rsidP="00466769">
      <w:pPr>
        <w:pStyle w:val="ListParagraph"/>
        <w:numPr>
          <w:ilvl w:val="0"/>
          <w:numId w:val="4"/>
        </w:numPr>
        <w:spacing w:line="360" w:lineRule="auto"/>
        <w:rPr>
          <w:rFonts w:ascii="Maiandra GD" w:hAnsi="Maiandra GD"/>
          <w:sz w:val="22"/>
          <w:szCs w:val="22"/>
        </w:rPr>
      </w:pPr>
      <w:r w:rsidRPr="0057291C">
        <w:rPr>
          <w:rFonts w:ascii="Maiandra GD" w:hAnsi="Maiandra GD"/>
          <w:sz w:val="22"/>
          <w:szCs w:val="22"/>
        </w:rPr>
        <w:t>When all the groups have finished editing, ask a child from each group to read his or her revised sentence.  Write the revisions on the blank overhead transparency under the first sentence.  Continue in this manner until the entire rewritten paragraph has been read.</w:t>
      </w:r>
    </w:p>
    <w:p w:rsidR="00466769" w:rsidRPr="0057291C" w:rsidRDefault="00466769" w:rsidP="00466769">
      <w:pPr>
        <w:pStyle w:val="ListParagraph"/>
        <w:numPr>
          <w:ilvl w:val="0"/>
          <w:numId w:val="4"/>
        </w:numPr>
        <w:spacing w:line="360" w:lineRule="auto"/>
        <w:rPr>
          <w:rFonts w:ascii="Maiandra GD" w:hAnsi="Maiandra GD"/>
          <w:sz w:val="22"/>
          <w:szCs w:val="22"/>
        </w:rPr>
      </w:pPr>
      <w:r w:rsidRPr="0057291C">
        <w:rPr>
          <w:rFonts w:ascii="Maiandra GD" w:hAnsi="Maiandra GD"/>
          <w:sz w:val="22"/>
          <w:szCs w:val="22"/>
        </w:rPr>
        <w:t xml:space="preserve">Place the written paragraph(s) alongside the original paragraph.  Read the revised one first, </w:t>
      </w:r>
      <w:r w:rsidR="00296D6F" w:rsidRPr="0057291C">
        <w:rPr>
          <w:rFonts w:ascii="Maiandra GD" w:hAnsi="Maiandra GD"/>
          <w:sz w:val="22"/>
          <w:szCs w:val="22"/>
        </w:rPr>
        <w:t>and then</w:t>
      </w:r>
      <w:r w:rsidRPr="0057291C">
        <w:rPr>
          <w:rFonts w:ascii="Maiandra GD" w:hAnsi="Maiandra GD"/>
          <w:sz w:val="22"/>
          <w:szCs w:val="22"/>
        </w:rPr>
        <w:t xml:space="preserve"> reread the original paragraph.</w:t>
      </w:r>
    </w:p>
    <w:p w:rsidR="00466769" w:rsidRPr="0057291C" w:rsidRDefault="00466769" w:rsidP="00466769">
      <w:pPr>
        <w:pStyle w:val="ListParagraph"/>
        <w:numPr>
          <w:ilvl w:val="0"/>
          <w:numId w:val="4"/>
        </w:numPr>
        <w:spacing w:line="360" w:lineRule="auto"/>
        <w:rPr>
          <w:rFonts w:ascii="Maiandra GD" w:hAnsi="Maiandra GD"/>
          <w:sz w:val="22"/>
          <w:szCs w:val="22"/>
        </w:rPr>
      </w:pPr>
      <w:r w:rsidRPr="0057291C">
        <w:rPr>
          <w:rFonts w:ascii="Maiandra GD" w:hAnsi="Maiandra GD"/>
          <w:sz w:val="22"/>
          <w:szCs w:val="22"/>
        </w:rPr>
        <w:t>Ask the children to tell, in their own words, the difference between the two paragraphs.</w:t>
      </w:r>
    </w:p>
    <w:p w:rsidR="00466769" w:rsidRPr="0057291C" w:rsidRDefault="00466769" w:rsidP="00466769">
      <w:pPr>
        <w:pStyle w:val="ListParagraph"/>
        <w:numPr>
          <w:ilvl w:val="0"/>
          <w:numId w:val="4"/>
        </w:numPr>
        <w:spacing w:line="360" w:lineRule="auto"/>
        <w:rPr>
          <w:rFonts w:ascii="Maiandra GD" w:hAnsi="Maiandra GD"/>
          <w:sz w:val="22"/>
          <w:szCs w:val="22"/>
        </w:rPr>
      </w:pPr>
      <w:r w:rsidRPr="0057291C">
        <w:rPr>
          <w:rFonts w:ascii="Maiandra GD" w:hAnsi="Maiandra GD"/>
          <w:sz w:val="22"/>
          <w:szCs w:val="22"/>
        </w:rPr>
        <w:t>Revisit this activity several times to read</w:t>
      </w:r>
      <w:r w:rsidR="002505DF">
        <w:rPr>
          <w:rFonts w:ascii="Maiandra GD" w:hAnsi="Maiandra GD"/>
          <w:sz w:val="22"/>
          <w:szCs w:val="22"/>
        </w:rPr>
        <w:t>y</w:t>
      </w:r>
      <w:r w:rsidRPr="0057291C">
        <w:rPr>
          <w:rFonts w:ascii="Maiandra GD" w:hAnsi="Maiandra GD"/>
          <w:sz w:val="22"/>
          <w:szCs w:val="22"/>
        </w:rPr>
        <w:t xml:space="preserve"> the children to take part in a Writer’s Workshop as helpful peer editors and self-evaluators.</w:t>
      </w:r>
    </w:p>
    <w:p w:rsidR="0057291C" w:rsidRDefault="00466769" w:rsidP="0057291C">
      <w:pPr>
        <w:spacing w:line="360" w:lineRule="auto"/>
        <w:rPr>
          <w:rFonts w:ascii="Maiandra GD" w:hAnsi="Maiandra GD"/>
          <w:sz w:val="22"/>
          <w:szCs w:val="22"/>
        </w:rPr>
      </w:pPr>
      <w:r w:rsidRPr="0057291C">
        <w:rPr>
          <w:rFonts w:ascii="Maiandra GD" w:hAnsi="Maiandra GD"/>
          <w:b/>
          <w:sz w:val="22"/>
          <w:szCs w:val="22"/>
        </w:rPr>
        <w:t>Assessment:</w:t>
      </w:r>
      <w:r w:rsidRPr="0057291C">
        <w:rPr>
          <w:rFonts w:ascii="Maiandra GD" w:hAnsi="Maiandra GD"/>
          <w:b/>
          <w:sz w:val="22"/>
          <w:szCs w:val="22"/>
        </w:rPr>
        <w:tab/>
      </w:r>
      <w:r w:rsidRPr="0057291C">
        <w:rPr>
          <w:rFonts w:ascii="Maiandra GD" w:hAnsi="Maiandra GD"/>
          <w:sz w:val="22"/>
          <w:szCs w:val="22"/>
        </w:rPr>
        <w:t xml:space="preserve">After implementing this activity several times, use the sample original paragraph in the illustration to see how well the children are able to revise the writing individually.  Ask them to rewrite the paragraph, as they did in the activity, adding fresh words and phrases, dialogue, feelings, and other colorful details.  Place these paragraphs in the children’s files.  Provide direct instruction in the use of descriptive language </w:t>
      </w:r>
      <w:r w:rsidR="00325482" w:rsidRPr="0057291C">
        <w:rPr>
          <w:rFonts w:ascii="Maiandra GD" w:hAnsi="Maiandra GD"/>
          <w:sz w:val="22"/>
          <w:szCs w:val="22"/>
        </w:rPr>
        <w:t>for those children experiencing difficulty</w:t>
      </w:r>
      <w:r w:rsidR="0057291C">
        <w:rPr>
          <w:rFonts w:ascii="Maiandra GD" w:hAnsi="Maiandra GD"/>
          <w:sz w:val="22"/>
          <w:szCs w:val="22"/>
        </w:rPr>
        <w:t>.</w:t>
      </w:r>
    </w:p>
    <w:p w:rsidR="00E33472" w:rsidRPr="00E33472" w:rsidRDefault="00E33472" w:rsidP="00E33472">
      <w:pPr>
        <w:spacing w:line="480" w:lineRule="auto"/>
        <w:ind w:firstLine="720"/>
        <w:rPr>
          <w:rFonts w:ascii="Maiandra GD" w:hAnsi="Maiandra GD"/>
          <w:sz w:val="36"/>
          <w:szCs w:val="36"/>
        </w:rPr>
      </w:pPr>
      <w:r>
        <w:rPr>
          <w:rFonts w:ascii="Maiandra GD" w:hAnsi="Maiandra GD"/>
          <w:sz w:val="36"/>
          <w:szCs w:val="36"/>
        </w:rPr>
        <w:t>(1)</w:t>
      </w:r>
      <w:r w:rsidRPr="00E33472">
        <w:rPr>
          <w:rFonts w:ascii="Maiandra GD" w:hAnsi="Maiandra GD"/>
          <w:sz w:val="36"/>
          <w:szCs w:val="36"/>
        </w:rPr>
        <w:t xml:space="preserve">Danny was a boy. </w:t>
      </w:r>
      <w:r>
        <w:rPr>
          <w:rFonts w:ascii="Maiandra GD" w:hAnsi="Maiandra GD"/>
          <w:sz w:val="36"/>
          <w:szCs w:val="36"/>
        </w:rPr>
        <w:t>(2)</w:t>
      </w:r>
      <w:r w:rsidRPr="00E33472">
        <w:rPr>
          <w:rFonts w:ascii="Maiandra GD" w:hAnsi="Maiandra GD"/>
          <w:sz w:val="36"/>
          <w:szCs w:val="36"/>
        </w:rPr>
        <w:t xml:space="preserve">He lived with his family in a small town. </w:t>
      </w:r>
      <w:r>
        <w:rPr>
          <w:rFonts w:ascii="Maiandra GD" w:hAnsi="Maiandra GD"/>
          <w:sz w:val="36"/>
          <w:szCs w:val="36"/>
        </w:rPr>
        <w:t>(3)</w:t>
      </w:r>
      <w:r w:rsidRPr="00E33472">
        <w:rPr>
          <w:rFonts w:ascii="Maiandra GD" w:hAnsi="Maiandra GD"/>
          <w:sz w:val="36"/>
          <w:szCs w:val="36"/>
        </w:rPr>
        <w:t xml:space="preserve">He always wanted to be in the circus. </w:t>
      </w:r>
      <w:r>
        <w:rPr>
          <w:rFonts w:ascii="Maiandra GD" w:hAnsi="Maiandra GD"/>
          <w:sz w:val="36"/>
          <w:szCs w:val="36"/>
        </w:rPr>
        <w:t>(4)</w:t>
      </w:r>
      <w:r w:rsidRPr="00E33472">
        <w:rPr>
          <w:rFonts w:ascii="Maiandra GD" w:hAnsi="Maiandra GD"/>
          <w:sz w:val="36"/>
          <w:szCs w:val="36"/>
        </w:rPr>
        <w:t xml:space="preserve">He though it would be fun. </w:t>
      </w:r>
      <w:r>
        <w:rPr>
          <w:rFonts w:ascii="Maiandra GD" w:hAnsi="Maiandra GD"/>
          <w:sz w:val="36"/>
          <w:szCs w:val="36"/>
        </w:rPr>
        <w:t>(5)</w:t>
      </w:r>
      <w:r w:rsidRPr="00E33472">
        <w:rPr>
          <w:rFonts w:ascii="Maiandra GD" w:hAnsi="Maiandra GD"/>
          <w:sz w:val="36"/>
          <w:szCs w:val="36"/>
        </w:rPr>
        <w:t xml:space="preserve">One day he met a clown. </w:t>
      </w:r>
      <w:r>
        <w:rPr>
          <w:rFonts w:ascii="Maiandra GD" w:hAnsi="Maiandra GD"/>
          <w:sz w:val="36"/>
          <w:szCs w:val="36"/>
        </w:rPr>
        <w:t>(6)</w:t>
      </w:r>
      <w:r w:rsidRPr="00E33472">
        <w:rPr>
          <w:rFonts w:ascii="Maiandra GD" w:hAnsi="Maiandra GD"/>
          <w:sz w:val="36"/>
          <w:szCs w:val="36"/>
        </w:rPr>
        <w:t xml:space="preserve">The clown told him that living in a circus was hard work.  </w:t>
      </w:r>
      <w:r>
        <w:rPr>
          <w:rFonts w:ascii="Maiandra GD" w:hAnsi="Maiandra GD"/>
          <w:sz w:val="36"/>
          <w:szCs w:val="36"/>
        </w:rPr>
        <w:t>(7)</w:t>
      </w:r>
      <w:r w:rsidRPr="00E33472">
        <w:rPr>
          <w:rFonts w:ascii="Maiandra GD" w:hAnsi="Maiandra GD"/>
          <w:sz w:val="36"/>
          <w:szCs w:val="36"/>
        </w:rPr>
        <w:t xml:space="preserve">You also have to travel from place to place. </w:t>
      </w:r>
      <w:r>
        <w:rPr>
          <w:rFonts w:ascii="Maiandra GD" w:hAnsi="Maiandra GD"/>
          <w:sz w:val="36"/>
          <w:szCs w:val="36"/>
        </w:rPr>
        <w:t>(8)</w:t>
      </w:r>
      <w:r w:rsidRPr="00E33472">
        <w:rPr>
          <w:rFonts w:ascii="Maiandra GD" w:hAnsi="Maiandra GD"/>
          <w:sz w:val="36"/>
          <w:szCs w:val="36"/>
        </w:rPr>
        <w:t xml:space="preserve">Danny changed his mind.  </w:t>
      </w:r>
      <w:r>
        <w:rPr>
          <w:rFonts w:ascii="Maiandra GD" w:hAnsi="Maiandra GD"/>
          <w:sz w:val="36"/>
          <w:szCs w:val="36"/>
        </w:rPr>
        <w:t>(9)</w:t>
      </w:r>
      <w:r w:rsidRPr="00E33472">
        <w:rPr>
          <w:rFonts w:ascii="Maiandra GD" w:hAnsi="Maiandra GD"/>
          <w:sz w:val="36"/>
          <w:szCs w:val="36"/>
        </w:rPr>
        <w:t>Now he wants to be a firefighter.</w:t>
      </w:r>
    </w:p>
    <w:p w:rsidR="00E33472" w:rsidRPr="00E33472" w:rsidRDefault="00E33472" w:rsidP="00EC07E4">
      <w:pPr>
        <w:spacing w:line="360" w:lineRule="auto"/>
        <w:rPr>
          <w:rFonts w:ascii="Maiandra GD" w:hAnsi="Maiandra GD"/>
          <w:b/>
          <w:sz w:val="36"/>
          <w:szCs w:val="36"/>
        </w:rPr>
      </w:pPr>
    </w:p>
    <w:p w:rsidR="00E33472" w:rsidRDefault="00E33472" w:rsidP="00EC07E4">
      <w:pPr>
        <w:spacing w:line="360" w:lineRule="auto"/>
        <w:rPr>
          <w:rFonts w:ascii="Maiandra GD" w:hAnsi="Maiandra GD"/>
          <w:b/>
          <w:sz w:val="22"/>
          <w:szCs w:val="22"/>
        </w:rPr>
      </w:pPr>
    </w:p>
    <w:p w:rsidR="00E33472" w:rsidRDefault="00E33472" w:rsidP="00EC07E4">
      <w:pPr>
        <w:spacing w:line="360" w:lineRule="auto"/>
        <w:rPr>
          <w:rFonts w:ascii="Maiandra GD" w:hAnsi="Maiandra GD"/>
          <w:b/>
          <w:sz w:val="22"/>
          <w:szCs w:val="22"/>
        </w:rPr>
      </w:pPr>
    </w:p>
    <w:p w:rsidR="00E33472" w:rsidRDefault="00E33472" w:rsidP="00EC07E4">
      <w:pPr>
        <w:spacing w:line="360" w:lineRule="auto"/>
        <w:rPr>
          <w:rFonts w:ascii="Maiandra GD" w:hAnsi="Maiandra GD"/>
          <w:b/>
          <w:sz w:val="22"/>
          <w:szCs w:val="22"/>
        </w:rPr>
      </w:pPr>
    </w:p>
    <w:p w:rsidR="00E33472" w:rsidRDefault="00E33472" w:rsidP="00EC07E4">
      <w:pPr>
        <w:spacing w:line="360" w:lineRule="auto"/>
        <w:rPr>
          <w:rFonts w:ascii="Maiandra GD" w:hAnsi="Maiandra GD"/>
          <w:b/>
          <w:sz w:val="22"/>
          <w:szCs w:val="22"/>
        </w:rPr>
      </w:pPr>
    </w:p>
    <w:p w:rsidR="00E33472" w:rsidRDefault="00E33472" w:rsidP="00EC07E4">
      <w:pPr>
        <w:spacing w:line="360" w:lineRule="auto"/>
        <w:rPr>
          <w:rFonts w:ascii="Maiandra GD" w:hAnsi="Maiandra GD"/>
          <w:b/>
          <w:sz w:val="22"/>
          <w:szCs w:val="22"/>
        </w:rPr>
      </w:pPr>
    </w:p>
    <w:p w:rsidR="00E33472" w:rsidRDefault="00E33472" w:rsidP="00EC07E4">
      <w:pPr>
        <w:spacing w:line="360" w:lineRule="auto"/>
        <w:rPr>
          <w:rFonts w:ascii="Maiandra GD" w:hAnsi="Maiandra GD"/>
          <w:b/>
          <w:sz w:val="22"/>
          <w:szCs w:val="22"/>
        </w:rPr>
      </w:pPr>
    </w:p>
    <w:p w:rsidR="00E33472" w:rsidRDefault="00E33472" w:rsidP="00EC07E4">
      <w:pPr>
        <w:spacing w:line="360" w:lineRule="auto"/>
        <w:rPr>
          <w:rFonts w:ascii="Maiandra GD" w:hAnsi="Maiandra GD"/>
          <w:b/>
          <w:sz w:val="22"/>
          <w:szCs w:val="22"/>
        </w:rPr>
      </w:pPr>
    </w:p>
    <w:p w:rsidR="00E33472" w:rsidRDefault="00E33472" w:rsidP="00EC07E4">
      <w:pPr>
        <w:spacing w:line="360" w:lineRule="auto"/>
        <w:rPr>
          <w:rFonts w:ascii="Maiandra GD" w:hAnsi="Maiandra GD"/>
          <w:b/>
          <w:sz w:val="22"/>
          <w:szCs w:val="22"/>
        </w:rPr>
      </w:pPr>
    </w:p>
    <w:p w:rsidR="00E33472" w:rsidRDefault="00E33472" w:rsidP="00EC07E4">
      <w:pPr>
        <w:spacing w:line="360" w:lineRule="auto"/>
        <w:rPr>
          <w:rFonts w:ascii="Maiandra GD" w:hAnsi="Maiandra GD"/>
          <w:b/>
          <w:sz w:val="22"/>
          <w:szCs w:val="22"/>
        </w:rPr>
      </w:pPr>
    </w:p>
    <w:p w:rsidR="00E33472" w:rsidRDefault="00E33472" w:rsidP="00EC07E4">
      <w:pPr>
        <w:spacing w:line="360" w:lineRule="auto"/>
        <w:rPr>
          <w:rFonts w:ascii="Maiandra GD" w:hAnsi="Maiandra GD"/>
          <w:b/>
          <w:sz w:val="22"/>
          <w:szCs w:val="22"/>
        </w:rPr>
      </w:pPr>
    </w:p>
    <w:p w:rsidR="00E33472" w:rsidRDefault="00E33472" w:rsidP="00EC07E4">
      <w:pPr>
        <w:spacing w:line="360" w:lineRule="auto"/>
        <w:rPr>
          <w:rFonts w:ascii="Maiandra GD" w:hAnsi="Maiandra GD"/>
          <w:b/>
          <w:sz w:val="22"/>
          <w:szCs w:val="22"/>
        </w:rPr>
      </w:pPr>
    </w:p>
    <w:p w:rsidR="00E33472" w:rsidRDefault="00E33472" w:rsidP="00EC07E4">
      <w:pPr>
        <w:spacing w:line="360" w:lineRule="auto"/>
        <w:rPr>
          <w:rFonts w:ascii="Maiandra GD" w:hAnsi="Maiandra GD"/>
          <w:b/>
          <w:sz w:val="22"/>
          <w:szCs w:val="22"/>
        </w:rPr>
      </w:pPr>
    </w:p>
    <w:p w:rsidR="00E33472" w:rsidRDefault="00E33472" w:rsidP="00EC07E4">
      <w:pPr>
        <w:spacing w:line="360" w:lineRule="auto"/>
        <w:rPr>
          <w:rFonts w:ascii="Maiandra GD" w:hAnsi="Maiandra GD"/>
          <w:b/>
          <w:sz w:val="22"/>
          <w:szCs w:val="22"/>
        </w:rPr>
      </w:pPr>
    </w:p>
    <w:p w:rsidR="00E33472" w:rsidRDefault="00E33472" w:rsidP="00EC07E4">
      <w:pPr>
        <w:spacing w:line="360" w:lineRule="auto"/>
        <w:rPr>
          <w:rFonts w:ascii="Maiandra GD" w:hAnsi="Maiandra GD"/>
          <w:b/>
          <w:sz w:val="22"/>
          <w:szCs w:val="22"/>
        </w:rPr>
      </w:pPr>
    </w:p>
    <w:p w:rsidR="00E33472" w:rsidRDefault="00E33472" w:rsidP="00EC07E4">
      <w:pPr>
        <w:spacing w:line="360" w:lineRule="auto"/>
        <w:rPr>
          <w:rFonts w:ascii="Maiandra GD" w:hAnsi="Maiandra GD"/>
          <w:b/>
          <w:sz w:val="22"/>
          <w:szCs w:val="22"/>
        </w:rPr>
      </w:pPr>
    </w:p>
    <w:p w:rsidR="00EC07E4" w:rsidRPr="00E33472" w:rsidRDefault="00EC07E4" w:rsidP="00EC07E4">
      <w:pPr>
        <w:spacing w:line="360" w:lineRule="auto"/>
        <w:rPr>
          <w:rFonts w:ascii="Maiandra GD" w:hAnsi="Maiandra GD"/>
          <w:b/>
          <w:sz w:val="32"/>
          <w:szCs w:val="32"/>
        </w:rPr>
      </w:pPr>
      <w:r w:rsidRPr="00E33472">
        <w:rPr>
          <w:rFonts w:ascii="Maiandra GD" w:hAnsi="Maiandra GD"/>
          <w:b/>
          <w:sz w:val="32"/>
          <w:szCs w:val="32"/>
        </w:rPr>
        <w:t>Original Paragraph</w:t>
      </w:r>
    </w:p>
    <w:p w:rsidR="00EC07E4" w:rsidRPr="00E33472" w:rsidRDefault="00EC07E4" w:rsidP="00EC07E4">
      <w:pPr>
        <w:spacing w:line="360" w:lineRule="auto"/>
        <w:rPr>
          <w:rFonts w:ascii="Maiandra GD" w:hAnsi="Maiandra GD"/>
          <w:sz w:val="32"/>
          <w:szCs w:val="32"/>
        </w:rPr>
      </w:pPr>
      <w:r w:rsidRPr="00E33472">
        <w:rPr>
          <w:rFonts w:ascii="Maiandra GD" w:hAnsi="Maiandra GD"/>
          <w:sz w:val="32"/>
          <w:szCs w:val="32"/>
        </w:rPr>
        <w:tab/>
        <w:t>Danny was a boy. He lived with his family in a small town. He always wanted to be in the circus. He though it would be fun. One day he met a clown. The clown told him that living in a circus was hard work.  You also have to travel from place to place. Danny changed his mind.  Now he wants to be a firefighter.</w:t>
      </w:r>
    </w:p>
    <w:p w:rsidR="00EC07E4" w:rsidRPr="00E33472" w:rsidRDefault="00EC07E4" w:rsidP="00EC07E4">
      <w:pPr>
        <w:spacing w:line="360" w:lineRule="auto"/>
        <w:rPr>
          <w:rFonts w:ascii="Maiandra GD" w:hAnsi="Maiandra GD"/>
          <w:b/>
          <w:sz w:val="32"/>
          <w:szCs w:val="32"/>
        </w:rPr>
      </w:pPr>
      <w:r w:rsidRPr="00E33472">
        <w:rPr>
          <w:rFonts w:ascii="Maiandra GD" w:hAnsi="Maiandra GD"/>
          <w:b/>
          <w:sz w:val="32"/>
          <w:szCs w:val="32"/>
        </w:rPr>
        <w:t>Revised Paragraph:</w:t>
      </w:r>
    </w:p>
    <w:p w:rsidR="00EC07E4" w:rsidRPr="00E33472" w:rsidRDefault="00EC07E4" w:rsidP="00EC07E4">
      <w:pPr>
        <w:spacing w:line="360" w:lineRule="auto"/>
        <w:rPr>
          <w:rFonts w:ascii="Maiandra GD" w:hAnsi="Maiandra GD"/>
          <w:sz w:val="32"/>
          <w:szCs w:val="32"/>
        </w:rPr>
      </w:pPr>
      <w:r w:rsidRPr="00E33472">
        <w:rPr>
          <w:rFonts w:ascii="Maiandra GD" w:hAnsi="Maiandra GD"/>
          <w:sz w:val="32"/>
          <w:szCs w:val="32"/>
        </w:rPr>
        <w:tab/>
        <w:t xml:space="preserve">Danny was a friendly eight-year-old boy with sandy brown hair and freckles.  He lived with his mother and father and seven brothers and sisters on a small, tree-lined street in a little Midwestern town.  He dreamed of joining a circus in a far away city. “Becoming a circus performer seems like an exciting way to live,” Danny blurted to his little sister.  </w:t>
      </w:r>
    </w:p>
    <w:p w:rsidR="00EC07E4" w:rsidRPr="00E33472" w:rsidRDefault="00EC07E4" w:rsidP="00EC07E4">
      <w:pPr>
        <w:spacing w:line="360" w:lineRule="auto"/>
        <w:rPr>
          <w:rFonts w:ascii="Maiandra GD" w:hAnsi="Maiandra GD"/>
          <w:sz w:val="32"/>
          <w:szCs w:val="32"/>
        </w:rPr>
      </w:pPr>
      <w:r w:rsidRPr="00E33472">
        <w:rPr>
          <w:rFonts w:ascii="Maiandra GD" w:hAnsi="Maiandra GD"/>
          <w:sz w:val="32"/>
          <w:szCs w:val="32"/>
        </w:rPr>
        <w:tab/>
        <w:t xml:space="preserve">One sunny afternoon Danny met a clown who was performing in a circus nearby. The clown, whose name was Bubbles, told Danny that becoming a circus performer took lots of difficult work.  “A circus performer also has to travel from one location to another, all around the country,” Bubbles whispered to Danny. </w:t>
      </w:r>
    </w:p>
    <w:p w:rsidR="00EC07E4" w:rsidRPr="00E33472" w:rsidRDefault="00EC07E4" w:rsidP="00EC07E4">
      <w:pPr>
        <w:spacing w:line="360" w:lineRule="auto"/>
        <w:rPr>
          <w:rFonts w:ascii="Maiandra GD" w:hAnsi="Maiandra GD"/>
          <w:sz w:val="32"/>
          <w:szCs w:val="32"/>
        </w:rPr>
      </w:pPr>
      <w:r w:rsidRPr="00E33472">
        <w:rPr>
          <w:rFonts w:ascii="Maiandra GD" w:hAnsi="Maiandra GD"/>
          <w:sz w:val="32"/>
          <w:szCs w:val="32"/>
        </w:rPr>
        <w:tab/>
        <w:t>Danny thought about that for a while and finally decided not to join the circus after all.  “I guess I will become a firefighter just like my dad!” he exclaimed.</w:t>
      </w:r>
    </w:p>
    <w:p w:rsidR="00E33472" w:rsidRDefault="00E33472" w:rsidP="00E33472">
      <w:pPr>
        <w:spacing w:line="360" w:lineRule="auto"/>
        <w:rPr>
          <w:rFonts w:ascii="Maiandra GD" w:hAnsi="Maiandra GD"/>
          <w:b/>
          <w:sz w:val="22"/>
          <w:szCs w:val="22"/>
        </w:rPr>
      </w:pPr>
    </w:p>
    <w:p w:rsidR="00510F8F" w:rsidRPr="00E33472" w:rsidRDefault="00510F8F" w:rsidP="0057291C">
      <w:pPr>
        <w:spacing w:line="360" w:lineRule="auto"/>
        <w:jc w:val="center"/>
        <w:rPr>
          <w:rFonts w:ascii="Maiandra GD" w:hAnsi="Maiandra GD"/>
          <w:sz w:val="28"/>
          <w:szCs w:val="28"/>
        </w:rPr>
      </w:pPr>
      <w:r w:rsidRPr="00E33472">
        <w:rPr>
          <w:rFonts w:ascii="Maiandra GD" w:hAnsi="Maiandra GD"/>
          <w:b/>
          <w:sz w:val="28"/>
          <w:szCs w:val="28"/>
        </w:rPr>
        <w:t>Other Activities</w:t>
      </w:r>
    </w:p>
    <w:p w:rsidR="00510F8F" w:rsidRPr="00E33472" w:rsidRDefault="00510F8F" w:rsidP="00510F8F">
      <w:pPr>
        <w:spacing w:line="360" w:lineRule="auto"/>
        <w:rPr>
          <w:rFonts w:ascii="Maiandra GD" w:hAnsi="Maiandra GD"/>
          <w:sz w:val="28"/>
          <w:szCs w:val="28"/>
        </w:rPr>
      </w:pPr>
      <w:r w:rsidRPr="00E33472">
        <w:rPr>
          <w:rFonts w:ascii="Maiandra GD" w:hAnsi="Maiandra GD"/>
          <w:b/>
          <w:sz w:val="28"/>
          <w:szCs w:val="28"/>
        </w:rPr>
        <w:t xml:space="preserve">Torture the Teacher- </w:t>
      </w:r>
      <w:r w:rsidRPr="00E33472">
        <w:rPr>
          <w:rFonts w:ascii="Maiandra GD" w:hAnsi="Maiandra GD"/>
          <w:sz w:val="28"/>
          <w:szCs w:val="28"/>
        </w:rPr>
        <w:t xml:space="preserve">Have the children take turns daily, finding a new word they think you will not know.  Have </w:t>
      </w:r>
      <w:proofErr w:type="gramStart"/>
      <w:r w:rsidRPr="00E33472">
        <w:rPr>
          <w:rFonts w:ascii="Maiandra GD" w:hAnsi="Maiandra GD"/>
          <w:sz w:val="28"/>
          <w:szCs w:val="28"/>
        </w:rPr>
        <w:t>them</w:t>
      </w:r>
      <w:proofErr w:type="gramEnd"/>
      <w:r w:rsidRPr="00E33472">
        <w:rPr>
          <w:rFonts w:ascii="Maiandra GD" w:hAnsi="Maiandra GD"/>
          <w:sz w:val="28"/>
          <w:szCs w:val="28"/>
        </w:rPr>
        <w:t xml:space="preserve"> write their word on the top right-hand corner of the chalkboard while you decide whether you know it or not.</w:t>
      </w:r>
    </w:p>
    <w:p w:rsidR="00510F8F" w:rsidRPr="00E33472" w:rsidRDefault="00510F8F" w:rsidP="00510F8F">
      <w:pPr>
        <w:spacing w:line="360" w:lineRule="auto"/>
        <w:rPr>
          <w:rFonts w:ascii="Maiandra GD" w:hAnsi="Maiandra GD"/>
          <w:sz w:val="28"/>
          <w:szCs w:val="28"/>
        </w:rPr>
      </w:pPr>
      <w:r w:rsidRPr="00E33472">
        <w:rPr>
          <w:rFonts w:ascii="Maiandra GD" w:hAnsi="Maiandra GD"/>
          <w:b/>
          <w:sz w:val="28"/>
          <w:szCs w:val="28"/>
        </w:rPr>
        <w:t>Describe the object-</w:t>
      </w:r>
      <w:r w:rsidRPr="00E33472">
        <w:rPr>
          <w:rFonts w:ascii="Maiandra GD" w:hAnsi="Maiandra GD"/>
          <w:sz w:val="28"/>
          <w:szCs w:val="28"/>
        </w:rPr>
        <w:t xml:space="preserve"> Place a common object in a bag and give it to a volunteer, who peeks in the bag.  Have that child use words to describe the object without naming it.</w:t>
      </w:r>
    </w:p>
    <w:p w:rsidR="00510F8F" w:rsidRPr="00E33472" w:rsidRDefault="00510F8F" w:rsidP="00510F8F">
      <w:pPr>
        <w:spacing w:line="360" w:lineRule="auto"/>
        <w:rPr>
          <w:rFonts w:ascii="Maiandra GD" w:hAnsi="Maiandra GD"/>
          <w:sz w:val="28"/>
          <w:szCs w:val="28"/>
        </w:rPr>
      </w:pPr>
      <w:r w:rsidRPr="00E33472">
        <w:rPr>
          <w:rFonts w:ascii="Maiandra GD" w:hAnsi="Maiandra GD"/>
          <w:b/>
          <w:sz w:val="28"/>
          <w:szCs w:val="28"/>
        </w:rPr>
        <w:t xml:space="preserve">Favorite Words- </w:t>
      </w:r>
      <w:r w:rsidRPr="00E33472">
        <w:rPr>
          <w:rFonts w:ascii="Maiandra GD" w:hAnsi="Maiandra GD"/>
          <w:sz w:val="28"/>
          <w:szCs w:val="28"/>
        </w:rPr>
        <w:t>Share your favorite words with the children and encourage them to collect their own favorites.</w:t>
      </w:r>
    </w:p>
    <w:p w:rsidR="00510F8F" w:rsidRPr="00E33472" w:rsidRDefault="00510F8F" w:rsidP="00510F8F">
      <w:pPr>
        <w:spacing w:line="360" w:lineRule="auto"/>
        <w:rPr>
          <w:rFonts w:ascii="Maiandra GD" w:hAnsi="Maiandra GD"/>
          <w:sz w:val="28"/>
          <w:szCs w:val="28"/>
        </w:rPr>
      </w:pPr>
      <w:r w:rsidRPr="00E33472">
        <w:rPr>
          <w:rFonts w:ascii="Maiandra GD" w:hAnsi="Maiandra GD"/>
          <w:b/>
          <w:sz w:val="28"/>
          <w:szCs w:val="28"/>
        </w:rPr>
        <w:t xml:space="preserve">Words from other languages- </w:t>
      </w:r>
      <w:r w:rsidRPr="00E33472">
        <w:rPr>
          <w:rFonts w:ascii="Maiandra GD" w:hAnsi="Maiandra GD"/>
          <w:sz w:val="28"/>
          <w:szCs w:val="28"/>
        </w:rPr>
        <w:t xml:space="preserve">As words encountered through reading and </w:t>
      </w:r>
      <w:r w:rsidR="00296D6F" w:rsidRPr="00E33472">
        <w:rPr>
          <w:rFonts w:ascii="Maiandra GD" w:hAnsi="Maiandra GD"/>
          <w:sz w:val="28"/>
          <w:szCs w:val="28"/>
        </w:rPr>
        <w:t>discussions</w:t>
      </w:r>
      <w:r w:rsidRPr="00E33472">
        <w:rPr>
          <w:rFonts w:ascii="Maiandra GD" w:hAnsi="Maiandra GD"/>
          <w:sz w:val="28"/>
          <w:szCs w:val="28"/>
        </w:rPr>
        <w:t xml:space="preserve"> collect them from other languages and cultures.</w:t>
      </w:r>
    </w:p>
    <w:p w:rsidR="00510F8F" w:rsidRPr="00E33472" w:rsidRDefault="00510F8F" w:rsidP="00510F8F">
      <w:pPr>
        <w:spacing w:line="360" w:lineRule="auto"/>
        <w:rPr>
          <w:rFonts w:ascii="Maiandra GD" w:hAnsi="Maiandra GD"/>
          <w:sz w:val="28"/>
          <w:szCs w:val="28"/>
        </w:rPr>
      </w:pPr>
      <w:r w:rsidRPr="00E33472">
        <w:rPr>
          <w:rFonts w:ascii="Maiandra GD" w:hAnsi="Maiandra GD"/>
          <w:b/>
          <w:sz w:val="28"/>
          <w:szCs w:val="28"/>
        </w:rPr>
        <w:t xml:space="preserve">Word of the Day- </w:t>
      </w:r>
      <w:r w:rsidRPr="00E33472">
        <w:rPr>
          <w:rFonts w:ascii="Maiandra GD" w:hAnsi="Maiandra GD"/>
          <w:sz w:val="28"/>
          <w:szCs w:val="28"/>
        </w:rPr>
        <w:t>Choose a “stretch” word that is just above the children’s meaning vocabulary.</w:t>
      </w:r>
    </w:p>
    <w:p w:rsidR="0059682F" w:rsidRPr="00E33472" w:rsidRDefault="0059682F" w:rsidP="0059682F">
      <w:pPr>
        <w:spacing w:line="360" w:lineRule="auto"/>
        <w:jc w:val="center"/>
        <w:rPr>
          <w:rFonts w:ascii="Maiandra GD" w:hAnsi="Maiandra GD"/>
          <w:b/>
          <w:sz w:val="28"/>
          <w:szCs w:val="28"/>
        </w:rPr>
      </w:pPr>
    </w:p>
    <w:p w:rsidR="0059682F" w:rsidRPr="00E33472" w:rsidRDefault="0059682F" w:rsidP="0059682F">
      <w:pPr>
        <w:spacing w:line="360" w:lineRule="auto"/>
        <w:jc w:val="center"/>
        <w:rPr>
          <w:rFonts w:ascii="Maiandra GD" w:hAnsi="Maiandra GD"/>
          <w:b/>
          <w:sz w:val="28"/>
          <w:szCs w:val="28"/>
        </w:rPr>
      </w:pPr>
      <w:r w:rsidRPr="00E33472">
        <w:rPr>
          <w:rFonts w:ascii="Maiandra GD" w:hAnsi="Maiandra GD"/>
          <w:b/>
          <w:sz w:val="28"/>
          <w:szCs w:val="28"/>
        </w:rPr>
        <w:t>Vocabulary Websites</w:t>
      </w:r>
    </w:p>
    <w:p w:rsidR="0059682F" w:rsidRPr="00E33472" w:rsidRDefault="0059682F" w:rsidP="0059682F">
      <w:pPr>
        <w:pStyle w:val="ListParagraph"/>
        <w:numPr>
          <w:ilvl w:val="0"/>
          <w:numId w:val="5"/>
        </w:numPr>
        <w:spacing w:line="360" w:lineRule="auto"/>
        <w:rPr>
          <w:rFonts w:ascii="Maiandra GD" w:hAnsi="Maiandra GD"/>
          <w:sz w:val="28"/>
          <w:szCs w:val="28"/>
        </w:rPr>
      </w:pPr>
      <w:r w:rsidRPr="00E33472">
        <w:rPr>
          <w:rFonts w:ascii="Maiandra GD" w:hAnsi="Maiandra GD"/>
          <w:sz w:val="28"/>
          <w:szCs w:val="28"/>
        </w:rPr>
        <w:t xml:space="preserve">Vocabulary Pinball -  </w:t>
      </w:r>
      <w:hyperlink r:id="rId6" w:history="1">
        <w:r w:rsidRPr="00E33472">
          <w:rPr>
            <w:rStyle w:val="Hyperlink"/>
            <w:rFonts w:ascii="Maiandra GD" w:hAnsi="Maiandra GD"/>
            <w:sz w:val="28"/>
            <w:szCs w:val="28"/>
          </w:rPr>
          <w:t>http://www.playkidsgames.com/games/pinball/default.htm#</w:t>
        </w:r>
      </w:hyperlink>
      <w:r w:rsidRPr="00E33472">
        <w:rPr>
          <w:rFonts w:ascii="Maiandra GD" w:hAnsi="Maiandra GD"/>
          <w:sz w:val="28"/>
          <w:szCs w:val="28"/>
        </w:rPr>
        <w:t xml:space="preserve"> </w:t>
      </w:r>
    </w:p>
    <w:p w:rsidR="0059682F" w:rsidRPr="00E33472" w:rsidRDefault="0059682F" w:rsidP="0059682F">
      <w:pPr>
        <w:pStyle w:val="ListParagraph"/>
        <w:numPr>
          <w:ilvl w:val="0"/>
          <w:numId w:val="5"/>
        </w:numPr>
        <w:spacing w:line="360" w:lineRule="auto"/>
        <w:rPr>
          <w:rFonts w:ascii="Maiandra GD" w:hAnsi="Maiandra GD"/>
          <w:sz w:val="28"/>
          <w:szCs w:val="28"/>
        </w:rPr>
      </w:pPr>
      <w:r w:rsidRPr="00E33472">
        <w:rPr>
          <w:rFonts w:ascii="Maiandra GD" w:hAnsi="Maiandra GD"/>
          <w:sz w:val="28"/>
          <w:szCs w:val="28"/>
        </w:rPr>
        <w:t xml:space="preserve">Vocabulary Games - </w:t>
      </w:r>
      <w:hyperlink r:id="rId7" w:history="1">
        <w:r w:rsidRPr="00E33472">
          <w:rPr>
            <w:rStyle w:val="Hyperlink"/>
            <w:rFonts w:ascii="Maiandra GD" w:hAnsi="Maiandra GD"/>
            <w:sz w:val="28"/>
            <w:szCs w:val="28"/>
          </w:rPr>
          <w:t>http://eslbears.homestead.com/contact_info.html</w:t>
        </w:r>
      </w:hyperlink>
      <w:r w:rsidRPr="00E33472">
        <w:rPr>
          <w:rFonts w:ascii="Maiandra GD" w:hAnsi="Maiandra GD"/>
          <w:sz w:val="28"/>
          <w:szCs w:val="28"/>
        </w:rPr>
        <w:t xml:space="preserve"> </w:t>
      </w:r>
    </w:p>
    <w:p w:rsidR="0059682F" w:rsidRPr="00E33472" w:rsidRDefault="0059682F" w:rsidP="0059682F">
      <w:pPr>
        <w:pStyle w:val="ListParagraph"/>
        <w:numPr>
          <w:ilvl w:val="0"/>
          <w:numId w:val="5"/>
        </w:numPr>
        <w:spacing w:line="360" w:lineRule="auto"/>
        <w:rPr>
          <w:rFonts w:ascii="Maiandra GD" w:hAnsi="Maiandra GD"/>
          <w:sz w:val="28"/>
          <w:szCs w:val="28"/>
        </w:rPr>
      </w:pPr>
      <w:r w:rsidRPr="00E33472">
        <w:rPr>
          <w:rFonts w:ascii="Maiandra GD" w:hAnsi="Maiandra GD"/>
          <w:sz w:val="28"/>
          <w:szCs w:val="28"/>
        </w:rPr>
        <w:t xml:space="preserve">Hangman - </w:t>
      </w:r>
      <w:hyperlink r:id="rId8" w:history="1">
        <w:r w:rsidRPr="00E33472">
          <w:rPr>
            <w:rStyle w:val="Hyperlink"/>
            <w:rFonts w:ascii="Maiandra GD" w:hAnsi="Maiandra GD"/>
            <w:sz w:val="28"/>
            <w:szCs w:val="28"/>
          </w:rPr>
          <w:t>http://www.manythings.org/hmf/</w:t>
        </w:r>
      </w:hyperlink>
    </w:p>
    <w:p w:rsidR="00EC07E4" w:rsidRPr="00E33472" w:rsidRDefault="003B27FB" w:rsidP="00510F8F">
      <w:pPr>
        <w:pStyle w:val="ListParagraph"/>
        <w:numPr>
          <w:ilvl w:val="0"/>
          <w:numId w:val="5"/>
        </w:numPr>
        <w:spacing w:line="360" w:lineRule="auto"/>
        <w:rPr>
          <w:rFonts w:ascii="Maiandra GD" w:hAnsi="Maiandra GD"/>
          <w:sz w:val="28"/>
          <w:szCs w:val="28"/>
        </w:rPr>
      </w:pPr>
      <w:r w:rsidRPr="00E33472">
        <w:rPr>
          <w:rFonts w:ascii="Maiandra GD" w:hAnsi="Maiandra GD"/>
          <w:sz w:val="28"/>
          <w:szCs w:val="28"/>
        </w:rPr>
        <w:t xml:space="preserve">Vocabulary Activities - </w:t>
      </w:r>
      <w:hyperlink r:id="rId9" w:history="1">
        <w:r w:rsidRPr="00E33472">
          <w:rPr>
            <w:rStyle w:val="Hyperlink"/>
            <w:rFonts w:ascii="Maiandra GD" w:hAnsi="Maiandra GD"/>
            <w:sz w:val="28"/>
            <w:szCs w:val="28"/>
          </w:rPr>
          <w:t>http://www.cobbk12.org/~cheathamhill/LFS%20Update/Vocabulary%20and%20Word%20Walls.htm</w:t>
        </w:r>
      </w:hyperlink>
      <w:r w:rsidRPr="00E33472">
        <w:rPr>
          <w:rFonts w:ascii="Maiandra GD" w:hAnsi="Maiandra GD"/>
          <w:sz w:val="28"/>
          <w:szCs w:val="28"/>
        </w:rPr>
        <w:t xml:space="preserve"> </w:t>
      </w:r>
    </w:p>
    <w:p w:rsidR="00EC07E4" w:rsidRPr="00E33472" w:rsidRDefault="00EC07E4" w:rsidP="00EC07E4">
      <w:pPr>
        <w:pStyle w:val="ListParagraph"/>
        <w:spacing w:line="360" w:lineRule="auto"/>
        <w:rPr>
          <w:rFonts w:ascii="Maiandra GD" w:hAnsi="Maiandra GD"/>
          <w:sz w:val="28"/>
          <w:szCs w:val="28"/>
        </w:rPr>
      </w:pPr>
    </w:p>
    <w:p w:rsidR="00E33472" w:rsidRDefault="00E33472" w:rsidP="00510F8F">
      <w:pPr>
        <w:spacing w:line="360" w:lineRule="auto"/>
        <w:rPr>
          <w:b/>
        </w:rPr>
      </w:pPr>
    </w:p>
    <w:p w:rsidR="0059682F" w:rsidRDefault="0059682F" w:rsidP="00510F8F">
      <w:pPr>
        <w:spacing w:line="360" w:lineRule="auto"/>
        <w:rPr>
          <w:b/>
        </w:rPr>
      </w:pPr>
    </w:p>
    <w:tbl>
      <w:tblPr>
        <w:tblW w:w="5000" w:type="pct"/>
        <w:tblCellSpacing w:w="0" w:type="dxa"/>
        <w:tblCellMar>
          <w:left w:w="0" w:type="dxa"/>
          <w:right w:w="0" w:type="dxa"/>
        </w:tblCellMar>
        <w:tblLook w:val="0000"/>
      </w:tblPr>
      <w:tblGrid>
        <w:gridCol w:w="5598"/>
        <w:gridCol w:w="4626"/>
      </w:tblGrid>
      <w:tr w:rsidR="0059682F" w:rsidRPr="0059682F" w:rsidTr="00BE26E4">
        <w:trPr>
          <w:trHeight w:val="90"/>
          <w:tblCellSpacing w:w="0" w:type="dxa"/>
        </w:trPr>
        <w:tc>
          <w:tcPr>
            <w:tcW w:w="0" w:type="auto"/>
            <w:shd w:val="clear" w:color="auto" w:fill="auto"/>
            <w:vAlign w:val="center"/>
          </w:tcPr>
          <w:p w:rsidR="0059682F" w:rsidRPr="0059682F" w:rsidRDefault="0059682F" w:rsidP="00BE26E4">
            <w:pPr>
              <w:rPr>
                <w:rFonts w:ascii="Maiandra GD" w:eastAsia="Cambria" w:hAnsi="Maiandra GD" w:cs="Times New Roman"/>
              </w:rPr>
            </w:pPr>
            <w:r w:rsidRPr="0059682F">
              <w:rPr>
                <w:rFonts w:ascii="Maiandra GD" w:eastAsia="Cambria" w:hAnsi="Maiandra GD" w:cs="Times New Roman"/>
                <w:sz w:val="27"/>
                <w:szCs w:val="27"/>
              </w:rPr>
              <w:t>Name ________________________</w:t>
            </w:r>
          </w:p>
        </w:tc>
        <w:tc>
          <w:tcPr>
            <w:tcW w:w="0" w:type="auto"/>
            <w:shd w:val="clear" w:color="auto" w:fill="auto"/>
            <w:vAlign w:val="center"/>
          </w:tcPr>
          <w:p w:rsidR="0059682F" w:rsidRPr="0059682F" w:rsidRDefault="0059682F" w:rsidP="00BE26E4">
            <w:pPr>
              <w:jc w:val="right"/>
              <w:rPr>
                <w:rFonts w:ascii="Maiandra GD" w:eastAsia="Cambria" w:hAnsi="Maiandra GD" w:cs="Times New Roman"/>
              </w:rPr>
            </w:pPr>
            <w:r w:rsidRPr="0059682F">
              <w:rPr>
                <w:rFonts w:ascii="Maiandra GD" w:eastAsia="Cambria" w:hAnsi="Maiandra GD" w:cs="Times New Roman"/>
                <w:sz w:val="27"/>
                <w:szCs w:val="27"/>
              </w:rPr>
              <w:t>Date ____________________</w:t>
            </w:r>
          </w:p>
        </w:tc>
      </w:tr>
    </w:tbl>
    <w:p w:rsidR="0059682F" w:rsidRPr="0059682F" w:rsidRDefault="0059682F" w:rsidP="0059682F">
      <w:pPr>
        <w:pStyle w:val="NormalWeb"/>
        <w:rPr>
          <w:rFonts w:ascii="Maiandra GD" w:hAnsi="Maiandra GD"/>
        </w:rPr>
      </w:pPr>
      <w:r w:rsidRPr="0059682F">
        <w:rPr>
          <w:rFonts w:ascii="Maiandra GD" w:hAnsi="Maiandra GD"/>
        </w:rPr>
        <w:t> </w:t>
      </w:r>
    </w:p>
    <w:p w:rsidR="0059682F" w:rsidRPr="0059682F" w:rsidRDefault="0059682F" w:rsidP="0059682F">
      <w:pPr>
        <w:pStyle w:val="NormalWeb"/>
        <w:jc w:val="center"/>
        <w:rPr>
          <w:rFonts w:ascii="Maiandra GD" w:hAnsi="Maiandra GD"/>
        </w:rPr>
      </w:pPr>
      <w:r w:rsidRPr="0059682F">
        <w:rPr>
          <w:rFonts w:ascii="Maiandra GD" w:hAnsi="Maiandra GD" w:cs="Arial"/>
          <w:b/>
          <w:bCs/>
          <w:color w:val="330099"/>
          <w:sz w:val="36"/>
          <w:szCs w:val="36"/>
        </w:rPr>
        <w:t>Meeting New Vocabulary</w:t>
      </w:r>
    </w:p>
    <w:p w:rsidR="0059682F" w:rsidRPr="0059682F" w:rsidRDefault="0059682F" w:rsidP="0059682F">
      <w:pPr>
        <w:pStyle w:val="NormalWeb"/>
        <w:jc w:val="center"/>
        <w:rPr>
          <w:rFonts w:ascii="Maiandra GD" w:hAnsi="Maiandra GD"/>
        </w:rPr>
      </w:pPr>
      <w:r w:rsidRPr="0059682F">
        <w:rPr>
          <w:rFonts w:ascii="Maiandra GD" w:hAnsi="Maiandra GD"/>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127"/>
        <w:gridCol w:w="5127"/>
      </w:tblGrid>
      <w:tr w:rsidR="0059682F" w:rsidRPr="0059682F" w:rsidTr="00BE26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9682F" w:rsidRPr="0059682F" w:rsidRDefault="0059682F" w:rsidP="00BE26E4">
            <w:pPr>
              <w:pStyle w:val="NormalWeb"/>
              <w:rPr>
                <w:rFonts w:ascii="Maiandra GD" w:hAnsi="Maiandra GD"/>
              </w:rPr>
            </w:pPr>
            <w:r w:rsidRPr="0059682F">
              <w:rPr>
                <w:rFonts w:ascii="Maiandra GD" w:hAnsi="Maiandra GD"/>
              </w:rPr>
              <w:t> </w:t>
            </w:r>
          </w:p>
          <w:p w:rsidR="0059682F" w:rsidRPr="0059682F" w:rsidRDefault="0059682F" w:rsidP="00BE26E4">
            <w:pPr>
              <w:pStyle w:val="NormalWeb"/>
              <w:rPr>
                <w:rFonts w:ascii="Maiandra GD" w:hAnsi="Maiandra GD"/>
              </w:rPr>
            </w:pPr>
            <w:r w:rsidRPr="0059682F">
              <w:rPr>
                <w:rFonts w:ascii="Maiandra GD" w:hAnsi="Maiandra GD"/>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9682F" w:rsidRPr="0059682F" w:rsidRDefault="0059682F" w:rsidP="00BE26E4">
            <w:pPr>
              <w:pStyle w:val="NormalWeb"/>
              <w:rPr>
                <w:rFonts w:ascii="Maiandra GD" w:hAnsi="Maiandra GD"/>
              </w:rPr>
            </w:pPr>
            <w:r w:rsidRPr="0059682F">
              <w:rPr>
                <w:rFonts w:ascii="Maiandra GD" w:hAnsi="Maiandra GD"/>
              </w:rPr>
              <w:t> </w:t>
            </w:r>
          </w:p>
          <w:p w:rsidR="0059682F" w:rsidRPr="0059682F" w:rsidRDefault="0059682F" w:rsidP="00BE26E4">
            <w:pPr>
              <w:pStyle w:val="NormalWeb"/>
              <w:rPr>
                <w:rFonts w:ascii="Maiandra GD" w:hAnsi="Maiandra GD"/>
              </w:rPr>
            </w:pPr>
            <w:r w:rsidRPr="0059682F">
              <w:rPr>
                <w:rFonts w:ascii="Maiandra GD" w:hAnsi="Maiandra GD"/>
              </w:rPr>
              <w:t> </w:t>
            </w:r>
          </w:p>
          <w:p w:rsidR="0059682F" w:rsidRPr="0059682F" w:rsidRDefault="0059682F" w:rsidP="00BE26E4">
            <w:pPr>
              <w:pStyle w:val="NormalWeb"/>
              <w:rPr>
                <w:rFonts w:ascii="Maiandra GD" w:hAnsi="Maiandra GD"/>
              </w:rPr>
            </w:pPr>
            <w:r w:rsidRPr="0059682F">
              <w:rPr>
                <w:rFonts w:ascii="Maiandra GD" w:hAnsi="Maiandra GD"/>
              </w:rPr>
              <w:t> </w:t>
            </w:r>
          </w:p>
        </w:tc>
      </w:tr>
    </w:tbl>
    <w:p w:rsidR="0059682F" w:rsidRPr="0059682F" w:rsidRDefault="0059682F" w:rsidP="0059682F">
      <w:pPr>
        <w:rPr>
          <w:rFonts w:ascii="Maiandra GD" w:eastAsia="Cambria" w:hAnsi="Maiandra GD" w:cs="Times New Roman"/>
          <w:vanish/>
        </w:rPr>
      </w:pPr>
    </w:p>
    <w:tbl>
      <w:tblPr>
        <w:tblW w:w="5000" w:type="pct"/>
        <w:tblCellSpacing w:w="0" w:type="dxa"/>
        <w:tblCellMar>
          <w:left w:w="0" w:type="dxa"/>
          <w:right w:w="0" w:type="dxa"/>
        </w:tblCellMar>
        <w:tblLook w:val="0000"/>
      </w:tblPr>
      <w:tblGrid>
        <w:gridCol w:w="5112"/>
        <w:gridCol w:w="5112"/>
      </w:tblGrid>
      <w:tr w:rsidR="0059682F" w:rsidRPr="0059682F" w:rsidTr="00BE26E4">
        <w:trPr>
          <w:tblCellSpacing w:w="0" w:type="dxa"/>
        </w:trPr>
        <w:tc>
          <w:tcPr>
            <w:tcW w:w="2500" w:type="pct"/>
            <w:shd w:val="clear" w:color="auto" w:fill="auto"/>
            <w:vAlign w:val="center"/>
          </w:tcPr>
          <w:p w:rsidR="0059682F" w:rsidRPr="0059682F" w:rsidRDefault="0059682F" w:rsidP="00BE26E4">
            <w:pPr>
              <w:jc w:val="center"/>
              <w:rPr>
                <w:rFonts w:ascii="Maiandra GD" w:eastAsia="Cambria" w:hAnsi="Maiandra GD" w:cs="Times New Roman"/>
              </w:rPr>
            </w:pPr>
            <w:r w:rsidRPr="0059682F">
              <w:rPr>
                <w:rFonts w:ascii="Maiandra GD" w:eastAsia="Cambria" w:hAnsi="Maiandra GD" w:cs="Arial"/>
                <w:b/>
                <w:bCs/>
                <w:sz w:val="20"/>
                <w:szCs w:val="20"/>
              </w:rPr>
              <w:t>Word</w:t>
            </w:r>
          </w:p>
        </w:tc>
        <w:tc>
          <w:tcPr>
            <w:tcW w:w="2500" w:type="pct"/>
            <w:shd w:val="clear" w:color="auto" w:fill="auto"/>
            <w:vAlign w:val="center"/>
          </w:tcPr>
          <w:p w:rsidR="0059682F" w:rsidRPr="0059682F" w:rsidRDefault="0059682F" w:rsidP="00BE26E4">
            <w:pPr>
              <w:jc w:val="center"/>
              <w:rPr>
                <w:rFonts w:ascii="Maiandra GD" w:eastAsia="Cambria" w:hAnsi="Maiandra GD" w:cs="Times New Roman"/>
              </w:rPr>
            </w:pPr>
            <w:r w:rsidRPr="0059682F">
              <w:rPr>
                <w:rFonts w:ascii="Maiandra GD" w:eastAsia="Cambria" w:hAnsi="Maiandra GD" w:cs="Arial"/>
                <w:b/>
                <w:bCs/>
                <w:sz w:val="20"/>
                <w:szCs w:val="20"/>
              </w:rPr>
              <w:t>Drawing Or Symbol For Word</w:t>
            </w:r>
          </w:p>
        </w:tc>
      </w:tr>
    </w:tbl>
    <w:p w:rsidR="0059682F" w:rsidRPr="0059682F" w:rsidRDefault="0059682F" w:rsidP="0059682F">
      <w:pPr>
        <w:pStyle w:val="NormalWeb"/>
        <w:rPr>
          <w:rFonts w:ascii="Maiandra GD" w:hAnsi="Maiandra GD"/>
        </w:rPr>
      </w:pPr>
      <w:r w:rsidRPr="0059682F">
        <w:rPr>
          <w:rFonts w:ascii="Maiandra GD" w:hAnsi="Maiandra GD"/>
        </w:rPr>
        <w:t> </w:t>
      </w:r>
    </w:p>
    <w:p w:rsidR="0059682F" w:rsidRPr="0059682F" w:rsidRDefault="0059682F" w:rsidP="0059682F">
      <w:pPr>
        <w:pStyle w:val="NormalWeb"/>
        <w:rPr>
          <w:rFonts w:ascii="Maiandra GD" w:hAnsi="Maiandra GD"/>
        </w:rPr>
      </w:pPr>
      <w:r w:rsidRPr="0059682F">
        <w:rPr>
          <w:rFonts w:ascii="Maiandra GD" w:hAnsi="Maiandra GD"/>
        </w:rPr>
        <w:t> </w:t>
      </w:r>
    </w:p>
    <w:p w:rsidR="0059682F" w:rsidRPr="0059682F" w:rsidRDefault="0059682F" w:rsidP="0059682F">
      <w:pPr>
        <w:pStyle w:val="NormalWeb"/>
        <w:rPr>
          <w:rFonts w:ascii="Maiandra GD" w:hAnsi="Maiandra GD"/>
        </w:rPr>
      </w:pPr>
      <w:r w:rsidRPr="0059682F">
        <w:rPr>
          <w:rFonts w:ascii="Maiandra GD" w:hAnsi="Maiandra GD" w:cs="Arial"/>
          <w:sz w:val="20"/>
          <w:szCs w:val="20"/>
        </w:rPr>
        <w:t>Predicted meaning of word:</w:t>
      </w:r>
      <w:r w:rsidRPr="0059682F">
        <w:rPr>
          <w:rFonts w:ascii="Maiandra GD" w:hAnsi="Maiandra GD"/>
        </w:rPr>
        <w:t xml:space="preserve"> _____________________________________________________</w:t>
      </w:r>
    </w:p>
    <w:p w:rsidR="0059682F" w:rsidRPr="0059682F" w:rsidRDefault="0059682F" w:rsidP="0059682F">
      <w:pPr>
        <w:pStyle w:val="NormalWeb"/>
        <w:rPr>
          <w:rFonts w:ascii="Maiandra GD" w:hAnsi="Maiandra GD"/>
        </w:rPr>
      </w:pPr>
      <w:r w:rsidRPr="0059682F">
        <w:rPr>
          <w:rFonts w:ascii="Maiandra GD" w:hAnsi="Maiandra GD"/>
        </w:rPr>
        <w:t> </w:t>
      </w:r>
    </w:p>
    <w:p w:rsidR="0059682F" w:rsidRPr="0059682F" w:rsidRDefault="0059682F" w:rsidP="0059682F">
      <w:pPr>
        <w:pStyle w:val="NormalWeb"/>
        <w:rPr>
          <w:rFonts w:ascii="Maiandra GD" w:hAnsi="Maiandra GD"/>
        </w:rPr>
      </w:pPr>
      <w:r w:rsidRPr="0059682F">
        <w:rPr>
          <w:rFonts w:ascii="Maiandra GD" w:hAnsi="Maiandra GD" w:cs="Arial"/>
          <w:sz w:val="20"/>
          <w:szCs w:val="20"/>
        </w:rPr>
        <w:t>Based on that meaning, use this word in a sentence:</w:t>
      </w:r>
    </w:p>
    <w:p w:rsidR="0059682F" w:rsidRPr="0059682F" w:rsidRDefault="0059682F" w:rsidP="0059682F">
      <w:pPr>
        <w:pStyle w:val="NormalWeb"/>
        <w:rPr>
          <w:rFonts w:ascii="Maiandra GD" w:hAnsi="Maiandra GD"/>
        </w:rPr>
      </w:pPr>
      <w:r w:rsidRPr="0059682F">
        <w:rPr>
          <w:rFonts w:ascii="Maiandra GD" w:hAnsi="Maiandra GD"/>
        </w:rPr>
        <w:t>________________________________________________________________________</w:t>
      </w:r>
    </w:p>
    <w:p w:rsidR="0059682F" w:rsidRPr="0059682F" w:rsidRDefault="0059682F" w:rsidP="0059682F">
      <w:pPr>
        <w:pStyle w:val="NormalWeb"/>
        <w:rPr>
          <w:rFonts w:ascii="Maiandra GD" w:hAnsi="Maiandra GD"/>
        </w:rPr>
      </w:pPr>
      <w:r w:rsidRPr="0059682F">
        <w:rPr>
          <w:rFonts w:ascii="Maiandra GD" w:hAnsi="Maiandra GD"/>
        </w:rPr>
        <w:t>________________________________________________________________________</w:t>
      </w:r>
    </w:p>
    <w:p w:rsidR="0059682F" w:rsidRPr="0059682F" w:rsidRDefault="0059682F" w:rsidP="0059682F">
      <w:pPr>
        <w:pStyle w:val="NormalWeb"/>
        <w:rPr>
          <w:rFonts w:ascii="Maiandra GD" w:hAnsi="Maiandra GD"/>
        </w:rPr>
      </w:pPr>
      <w:r w:rsidRPr="0059682F">
        <w:rPr>
          <w:rFonts w:ascii="Maiandra GD" w:hAnsi="Maiandra GD"/>
        </w:rPr>
        <w:t>________________________________________________________________________</w:t>
      </w:r>
    </w:p>
    <w:p w:rsidR="0059682F" w:rsidRPr="0059682F" w:rsidRDefault="0059682F" w:rsidP="0059682F">
      <w:pPr>
        <w:pStyle w:val="NormalWeb"/>
        <w:rPr>
          <w:rFonts w:ascii="Maiandra GD" w:hAnsi="Maiandra GD"/>
        </w:rPr>
      </w:pPr>
      <w:r w:rsidRPr="0059682F">
        <w:rPr>
          <w:rFonts w:ascii="Maiandra GD" w:hAnsi="Maiandra GD"/>
        </w:rPr>
        <w:t> </w:t>
      </w:r>
    </w:p>
    <w:p w:rsidR="0059682F" w:rsidRPr="0059682F" w:rsidRDefault="0059682F" w:rsidP="0059682F">
      <w:pPr>
        <w:pStyle w:val="NormalWeb"/>
        <w:rPr>
          <w:rFonts w:ascii="Maiandra GD" w:hAnsi="Maiandra GD"/>
        </w:rPr>
      </w:pPr>
      <w:r w:rsidRPr="0059682F">
        <w:rPr>
          <w:rFonts w:ascii="Maiandra GD" w:hAnsi="Maiandra GD" w:cs="Arial"/>
          <w:sz w:val="20"/>
          <w:szCs w:val="20"/>
        </w:rPr>
        <w:t>Definition from dictionary:</w:t>
      </w:r>
      <w:r w:rsidRPr="0059682F">
        <w:rPr>
          <w:rFonts w:ascii="Maiandra GD" w:hAnsi="Maiandra GD"/>
        </w:rPr>
        <w:t xml:space="preserve"> ________________________________________________________________________</w:t>
      </w:r>
    </w:p>
    <w:p w:rsidR="0059682F" w:rsidRPr="0059682F" w:rsidRDefault="0059682F" w:rsidP="0059682F">
      <w:pPr>
        <w:pStyle w:val="NormalWeb"/>
        <w:rPr>
          <w:rFonts w:ascii="Maiandra GD" w:hAnsi="Maiandra GD"/>
        </w:rPr>
      </w:pPr>
      <w:r w:rsidRPr="0059682F">
        <w:rPr>
          <w:rFonts w:ascii="Maiandra GD" w:hAnsi="Maiandra GD"/>
        </w:rPr>
        <w:t>________________________________________________________________________</w:t>
      </w:r>
    </w:p>
    <w:p w:rsidR="0059682F" w:rsidRPr="0059682F" w:rsidRDefault="0059682F" w:rsidP="0059682F">
      <w:pPr>
        <w:pStyle w:val="NormalWeb"/>
        <w:rPr>
          <w:rFonts w:ascii="Maiandra GD" w:hAnsi="Maiandra GD"/>
        </w:rPr>
      </w:pPr>
      <w:r w:rsidRPr="0059682F">
        <w:rPr>
          <w:rFonts w:ascii="Maiandra GD" w:hAnsi="Maiandra GD"/>
        </w:rPr>
        <w:t> </w:t>
      </w:r>
    </w:p>
    <w:p w:rsidR="0059682F" w:rsidRPr="0059682F" w:rsidRDefault="0059682F" w:rsidP="0059682F">
      <w:pPr>
        <w:pStyle w:val="NormalWeb"/>
        <w:rPr>
          <w:rFonts w:ascii="Maiandra GD" w:hAnsi="Maiandra GD"/>
        </w:rPr>
      </w:pPr>
      <w:r w:rsidRPr="0059682F">
        <w:rPr>
          <w:rFonts w:ascii="Maiandra GD" w:hAnsi="Maiandra GD" w:cs="Arial"/>
          <w:sz w:val="20"/>
          <w:szCs w:val="20"/>
        </w:rPr>
        <w:t>Based on the dictionary's meaning, use this word in a sentence:</w:t>
      </w:r>
    </w:p>
    <w:p w:rsidR="0059682F" w:rsidRPr="0059682F" w:rsidRDefault="0059682F" w:rsidP="0059682F">
      <w:pPr>
        <w:pStyle w:val="NormalWeb"/>
        <w:rPr>
          <w:rFonts w:ascii="Maiandra GD" w:hAnsi="Maiandra GD"/>
        </w:rPr>
      </w:pPr>
      <w:r w:rsidRPr="0059682F">
        <w:rPr>
          <w:rFonts w:ascii="Maiandra GD" w:hAnsi="Maiandra GD"/>
        </w:rPr>
        <w:t>________________________________________________________________________</w:t>
      </w:r>
    </w:p>
    <w:p w:rsidR="0059682F" w:rsidRPr="0059682F" w:rsidRDefault="0059682F" w:rsidP="0059682F">
      <w:pPr>
        <w:pStyle w:val="NormalWeb"/>
        <w:rPr>
          <w:rFonts w:ascii="Maiandra GD" w:hAnsi="Maiandra GD"/>
        </w:rPr>
      </w:pPr>
      <w:r w:rsidRPr="0059682F">
        <w:rPr>
          <w:rFonts w:ascii="Maiandra GD" w:hAnsi="Maiandra GD"/>
        </w:rPr>
        <w:t>________________________________________________________________________</w:t>
      </w:r>
    </w:p>
    <w:p w:rsidR="0059682F" w:rsidRPr="0059682F" w:rsidRDefault="0059682F" w:rsidP="0059682F">
      <w:pPr>
        <w:spacing w:line="360" w:lineRule="auto"/>
        <w:rPr>
          <w:rFonts w:ascii="Maiandra GD" w:hAnsi="Maiandra GD"/>
        </w:rPr>
      </w:pPr>
      <w:r w:rsidRPr="0059682F">
        <w:rPr>
          <w:rFonts w:ascii="Maiandra GD" w:eastAsia="Cambria" w:hAnsi="Maiandra GD" w:cs="Times New Roman"/>
        </w:rPr>
        <w:t>__________________________________________________________</w:t>
      </w:r>
      <w:r w:rsidRPr="0059682F">
        <w:rPr>
          <w:rFonts w:ascii="Maiandra GD" w:hAnsi="Maiandra GD"/>
        </w:rPr>
        <w:t>_______</w:t>
      </w:r>
      <w:r>
        <w:rPr>
          <w:rFonts w:ascii="Maiandra GD" w:hAnsi="Maiandra GD"/>
        </w:rPr>
        <w:t>________</w:t>
      </w:r>
    </w:p>
    <w:p w:rsidR="0059682F" w:rsidRPr="0059682F" w:rsidRDefault="0059682F" w:rsidP="0059682F">
      <w:pPr>
        <w:spacing w:line="360" w:lineRule="auto"/>
        <w:rPr>
          <w:rFonts w:ascii="Maiandra GD" w:hAnsi="Maiandra GD"/>
          <w:b/>
        </w:rPr>
      </w:pPr>
    </w:p>
    <w:p w:rsidR="0059682F" w:rsidRPr="0059682F" w:rsidRDefault="0059682F" w:rsidP="0059682F">
      <w:pPr>
        <w:jc w:val="center"/>
        <w:rPr>
          <w:rFonts w:ascii="Maiandra GD" w:hAnsi="Maiandra GD"/>
          <w:b/>
        </w:rPr>
      </w:pPr>
      <w:r w:rsidRPr="0059682F">
        <w:rPr>
          <w:rFonts w:ascii="Maiandra GD" w:hAnsi="Maiandra GD"/>
          <w:b/>
        </w:rPr>
        <w:t>4-Fold Vocabulary</w:t>
      </w:r>
    </w:p>
    <w:p w:rsidR="0059682F" w:rsidRPr="0059682F" w:rsidRDefault="0059682F" w:rsidP="0059682F">
      <w:pPr>
        <w:rPr>
          <w:rFonts w:ascii="Maiandra GD" w:hAnsi="Maiandra GD"/>
        </w:rPr>
      </w:pPr>
    </w:p>
    <w:p w:rsidR="0059682F" w:rsidRPr="0059682F" w:rsidRDefault="0059682F" w:rsidP="0059682F">
      <w:pPr>
        <w:rPr>
          <w:rFonts w:ascii="Maiandra GD" w:hAnsi="Maiandra GD"/>
        </w:rPr>
      </w:pPr>
      <w:r w:rsidRPr="0059682F">
        <w:rPr>
          <w:rFonts w:ascii="Maiandra GD" w:hAnsi="Maiandra GD"/>
        </w:rPr>
        <w:t>In this activity, students fold their papers into rows of 4 sections each.  The number of row can relate to the number of words to be studied.  In the first section, the student writes the word.  In the 2</w:t>
      </w:r>
      <w:r w:rsidRPr="0059682F">
        <w:rPr>
          <w:rFonts w:ascii="Maiandra GD" w:hAnsi="Maiandra GD"/>
          <w:vertAlign w:val="superscript"/>
        </w:rPr>
        <w:t>nd</w:t>
      </w:r>
      <w:r w:rsidRPr="0059682F">
        <w:rPr>
          <w:rFonts w:ascii="Maiandra GD" w:hAnsi="Maiandra GD"/>
        </w:rPr>
        <w:t xml:space="preserve"> section, the student writes a definition of the word in their own words.  In the 3</w:t>
      </w:r>
      <w:r w:rsidRPr="0059682F">
        <w:rPr>
          <w:rFonts w:ascii="Maiandra GD" w:hAnsi="Maiandra GD"/>
          <w:vertAlign w:val="superscript"/>
        </w:rPr>
        <w:t>rd</w:t>
      </w:r>
      <w:r w:rsidRPr="0059682F">
        <w:rPr>
          <w:rFonts w:ascii="Maiandra GD" w:hAnsi="Maiandra GD"/>
        </w:rPr>
        <w:t xml:space="preserve"> section, the student draws a picture or symbol to represent the word.  In the 4</w:t>
      </w:r>
      <w:r w:rsidRPr="0059682F">
        <w:rPr>
          <w:rFonts w:ascii="Maiandra GD" w:hAnsi="Maiandra GD"/>
          <w:vertAlign w:val="superscript"/>
        </w:rPr>
        <w:t>th</w:t>
      </w:r>
      <w:r w:rsidRPr="0059682F">
        <w:rPr>
          <w:rFonts w:ascii="Maiandra GD" w:hAnsi="Maiandra GD"/>
        </w:rPr>
        <w:t xml:space="preserve"> section, the student writes a sentence with the word based on their definition.</w:t>
      </w:r>
    </w:p>
    <w:p w:rsidR="0059682F" w:rsidRPr="0059682F" w:rsidRDefault="0059682F" w:rsidP="0059682F">
      <w:pPr>
        <w:rPr>
          <w:rFonts w:ascii="Maiandra GD" w:hAnsi="Maiandra GD"/>
        </w:rPr>
      </w:pPr>
    </w:p>
    <w:p w:rsidR="0059682F" w:rsidRPr="0059682F" w:rsidRDefault="0059682F" w:rsidP="0059682F">
      <w:pPr>
        <w:rPr>
          <w:rFonts w:ascii="Maiandra GD" w:hAnsi="Maiandra GD"/>
        </w:rPr>
      </w:pPr>
      <w:r w:rsidRPr="0059682F">
        <w:rPr>
          <w:rFonts w:ascii="Maiandra GD" w:hAnsi="Maiandra GD"/>
        </w:rPr>
        <w:t>After completing the page, the students cut apart the sections and put them in an envelope.  The words are review by having student reassemble the word rows.  Students can trade rows/envelopes with others.</w:t>
      </w:r>
    </w:p>
    <w:p w:rsidR="0059682F" w:rsidRPr="0059682F" w:rsidRDefault="0059682F" w:rsidP="0059682F">
      <w:pPr>
        <w:rPr>
          <w:rFonts w:ascii="Maiandra GD" w:hAnsi="Maiandra GD"/>
        </w:rPr>
      </w:pPr>
    </w:p>
    <w:tbl>
      <w:tblPr>
        <w:tblStyle w:val="TableGrid"/>
        <w:tblW w:w="0" w:type="auto"/>
        <w:tblLook w:val="01E0"/>
      </w:tblPr>
      <w:tblGrid>
        <w:gridCol w:w="2214"/>
        <w:gridCol w:w="2214"/>
        <w:gridCol w:w="2214"/>
        <w:gridCol w:w="2214"/>
      </w:tblGrid>
      <w:tr w:rsidR="0059682F" w:rsidRPr="0059682F" w:rsidTr="00BE26E4">
        <w:trPr>
          <w:trHeight w:val="1088"/>
        </w:trPr>
        <w:tc>
          <w:tcPr>
            <w:tcW w:w="2214" w:type="dxa"/>
            <w:shd w:val="clear" w:color="auto" w:fill="auto"/>
            <w:vAlign w:val="center"/>
          </w:tcPr>
          <w:p w:rsidR="0059682F" w:rsidRPr="0059682F" w:rsidRDefault="0059682F" w:rsidP="00BE26E4">
            <w:pPr>
              <w:jc w:val="center"/>
              <w:rPr>
                <w:rFonts w:ascii="Maiandra GD" w:hAnsi="Maiandra GD"/>
                <w:b/>
                <w:sz w:val="28"/>
                <w:szCs w:val="28"/>
              </w:rPr>
            </w:pPr>
            <w:r w:rsidRPr="0059682F">
              <w:rPr>
                <w:rFonts w:ascii="Maiandra GD" w:hAnsi="Maiandra GD"/>
                <w:b/>
                <w:sz w:val="28"/>
                <w:szCs w:val="28"/>
              </w:rPr>
              <w:t>Word</w:t>
            </w:r>
          </w:p>
        </w:tc>
        <w:tc>
          <w:tcPr>
            <w:tcW w:w="2214" w:type="dxa"/>
            <w:shd w:val="clear" w:color="auto" w:fill="auto"/>
            <w:vAlign w:val="center"/>
          </w:tcPr>
          <w:p w:rsidR="0059682F" w:rsidRPr="0059682F" w:rsidRDefault="0059682F" w:rsidP="00BE26E4">
            <w:pPr>
              <w:jc w:val="center"/>
              <w:rPr>
                <w:rFonts w:ascii="Maiandra GD" w:hAnsi="Maiandra GD"/>
                <w:b/>
                <w:sz w:val="28"/>
                <w:szCs w:val="28"/>
              </w:rPr>
            </w:pPr>
            <w:r w:rsidRPr="0059682F">
              <w:rPr>
                <w:rFonts w:ascii="Maiandra GD" w:hAnsi="Maiandra GD"/>
                <w:b/>
                <w:sz w:val="28"/>
                <w:szCs w:val="28"/>
              </w:rPr>
              <w:t>Definition</w:t>
            </w:r>
          </w:p>
        </w:tc>
        <w:tc>
          <w:tcPr>
            <w:tcW w:w="2214" w:type="dxa"/>
            <w:shd w:val="clear" w:color="auto" w:fill="auto"/>
            <w:vAlign w:val="center"/>
          </w:tcPr>
          <w:p w:rsidR="0059682F" w:rsidRPr="0059682F" w:rsidRDefault="0059682F" w:rsidP="00BE26E4">
            <w:pPr>
              <w:jc w:val="center"/>
              <w:rPr>
                <w:rFonts w:ascii="Maiandra GD" w:hAnsi="Maiandra GD"/>
                <w:b/>
                <w:sz w:val="28"/>
                <w:szCs w:val="28"/>
              </w:rPr>
            </w:pPr>
            <w:r w:rsidRPr="0059682F">
              <w:rPr>
                <w:rFonts w:ascii="Maiandra GD" w:hAnsi="Maiandra GD"/>
                <w:b/>
                <w:sz w:val="28"/>
                <w:szCs w:val="28"/>
              </w:rPr>
              <w:t>Picture</w:t>
            </w:r>
          </w:p>
        </w:tc>
        <w:tc>
          <w:tcPr>
            <w:tcW w:w="2214" w:type="dxa"/>
            <w:shd w:val="clear" w:color="auto" w:fill="auto"/>
            <w:vAlign w:val="center"/>
          </w:tcPr>
          <w:p w:rsidR="0059682F" w:rsidRPr="0059682F" w:rsidRDefault="0059682F" w:rsidP="00BE26E4">
            <w:pPr>
              <w:jc w:val="center"/>
              <w:rPr>
                <w:rFonts w:ascii="Maiandra GD" w:hAnsi="Maiandra GD"/>
                <w:b/>
                <w:sz w:val="28"/>
                <w:szCs w:val="28"/>
              </w:rPr>
            </w:pPr>
            <w:r w:rsidRPr="0059682F">
              <w:rPr>
                <w:rFonts w:ascii="Maiandra GD" w:hAnsi="Maiandra GD"/>
                <w:b/>
                <w:sz w:val="28"/>
                <w:szCs w:val="28"/>
              </w:rPr>
              <w:t>Sentence</w:t>
            </w:r>
          </w:p>
        </w:tc>
      </w:tr>
    </w:tbl>
    <w:p w:rsidR="0059682F" w:rsidRPr="0059682F" w:rsidRDefault="0059682F" w:rsidP="0059682F">
      <w:pPr>
        <w:rPr>
          <w:rFonts w:ascii="Maiandra GD" w:hAnsi="Maiandra GD"/>
        </w:rPr>
      </w:pPr>
    </w:p>
    <w:tbl>
      <w:tblPr>
        <w:tblStyle w:val="TableGrid"/>
        <w:tblW w:w="0" w:type="auto"/>
        <w:tblLook w:val="01E0"/>
      </w:tblPr>
      <w:tblGrid>
        <w:gridCol w:w="2214"/>
        <w:gridCol w:w="2214"/>
        <w:gridCol w:w="2214"/>
        <w:gridCol w:w="2214"/>
      </w:tblGrid>
      <w:tr w:rsidR="0059682F" w:rsidRPr="0059682F" w:rsidTr="00BE26E4">
        <w:trPr>
          <w:trHeight w:val="1853"/>
        </w:trPr>
        <w:tc>
          <w:tcPr>
            <w:tcW w:w="2214" w:type="dxa"/>
            <w:vAlign w:val="center"/>
          </w:tcPr>
          <w:p w:rsidR="0059682F" w:rsidRPr="0059682F" w:rsidRDefault="0059682F" w:rsidP="00BE26E4">
            <w:pPr>
              <w:jc w:val="center"/>
              <w:rPr>
                <w:rFonts w:ascii="Maiandra GD" w:hAnsi="Maiandra GD"/>
                <w:sz w:val="28"/>
                <w:szCs w:val="28"/>
              </w:rPr>
            </w:pPr>
            <w:r w:rsidRPr="0059682F">
              <w:rPr>
                <w:rFonts w:ascii="Maiandra GD" w:hAnsi="Maiandra GD"/>
                <w:sz w:val="28"/>
                <w:szCs w:val="28"/>
              </w:rPr>
              <w:t>Oven</w:t>
            </w:r>
          </w:p>
        </w:tc>
        <w:tc>
          <w:tcPr>
            <w:tcW w:w="2214" w:type="dxa"/>
            <w:vAlign w:val="center"/>
          </w:tcPr>
          <w:p w:rsidR="0059682F" w:rsidRPr="0059682F" w:rsidRDefault="0059682F" w:rsidP="00BE26E4">
            <w:pPr>
              <w:jc w:val="center"/>
              <w:rPr>
                <w:rFonts w:ascii="Maiandra GD" w:hAnsi="Maiandra GD"/>
                <w:sz w:val="28"/>
                <w:szCs w:val="28"/>
              </w:rPr>
            </w:pPr>
            <w:r w:rsidRPr="0059682F">
              <w:rPr>
                <w:rFonts w:ascii="Maiandra GD" w:hAnsi="Maiandra GD"/>
              </w:rPr>
              <w:t>kitchen appliance used for baking or roasting</w:t>
            </w:r>
          </w:p>
        </w:tc>
        <w:tc>
          <w:tcPr>
            <w:tcW w:w="2214" w:type="dxa"/>
            <w:vAlign w:val="center"/>
          </w:tcPr>
          <w:p w:rsidR="0059682F" w:rsidRPr="0059682F" w:rsidRDefault="0059682F" w:rsidP="00BE26E4">
            <w:pPr>
              <w:jc w:val="center"/>
              <w:rPr>
                <w:rFonts w:ascii="Maiandra GD" w:hAnsi="Maiandra GD"/>
                <w:sz w:val="28"/>
                <w:szCs w:val="28"/>
              </w:rPr>
            </w:pPr>
            <w:r w:rsidRPr="0059682F">
              <w:rPr>
                <w:rFonts w:ascii="Maiandra GD" w:hAnsi="Maiandra GD"/>
                <w:noProof/>
              </w:rPr>
              <w:drawing>
                <wp:anchor distT="0" distB="0" distL="114300" distR="114300" simplePos="0" relativeHeight="251661312" behindDoc="0" locked="0" layoutInCell="1" allowOverlap="1">
                  <wp:simplePos x="0" y="0"/>
                  <wp:positionH relativeFrom="column">
                    <wp:posOffset>185420</wp:posOffset>
                  </wp:positionH>
                  <wp:positionV relativeFrom="paragraph">
                    <wp:posOffset>125730</wp:posOffset>
                  </wp:positionV>
                  <wp:extent cx="711200" cy="977900"/>
                  <wp:effectExtent l="19050" t="0" r="0" b="0"/>
                  <wp:wrapNone/>
                  <wp:docPr id="5" name="Picture 5" descr="MCHH01068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HH01068_0000[1]"/>
                          <pic:cNvPicPr>
                            <a:picLocks noChangeAspect="1" noChangeArrowheads="1"/>
                          </pic:cNvPicPr>
                        </pic:nvPicPr>
                        <pic:blipFill>
                          <a:blip r:embed="rId10"/>
                          <a:srcRect/>
                          <a:stretch>
                            <a:fillRect/>
                          </a:stretch>
                        </pic:blipFill>
                        <pic:spPr bwMode="auto">
                          <a:xfrm>
                            <a:off x="0" y="0"/>
                            <a:ext cx="711200" cy="977900"/>
                          </a:xfrm>
                          <a:prstGeom prst="rect">
                            <a:avLst/>
                          </a:prstGeom>
                          <a:noFill/>
                          <a:ln w="9525">
                            <a:noFill/>
                            <a:miter lim="800000"/>
                            <a:headEnd/>
                            <a:tailEnd/>
                          </a:ln>
                        </pic:spPr>
                      </pic:pic>
                    </a:graphicData>
                  </a:graphic>
                </wp:anchor>
              </w:drawing>
            </w:r>
            <w:r w:rsidR="003630A5">
              <w:rPr>
                <w:rFonts w:ascii="Maiandra GD" w:hAnsi="Maiandra GD"/>
                <w:noProof/>
                <w:sz w:val="28"/>
                <w:szCs w:val="28"/>
              </w:rPr>
              <w:pict>
                <v:group id="_x0000_s1026" editas="canvas" style="position:absolute;left:0;text-align:left;margin-left:23.45pt;margin-top:28.95pt;width:96pt;height:45pt;z-index:-251656192;mso-position-horizontal-relative:text;mso-position-vertical-relative:text" coordorigin="1630,6280" coordsize="7200,3600" wrapcoords="20419 4680 14006 10440 11644 11160 11475 13320 12656 13320 13331 13320 13500 13320 15188 10440 21262 4680 20419 46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30;top:6280;width:7200;height:3600" o:preferrelative="f">
                    <v:fill o:detectmouseclick="t"/>
                    <v:path o:extrusionok="t" o:connecttype="none"/>
                    <o:lock v:ext="edit" text="t"/>
                  </v:shape>
                  <v:line id="_x0000_s1028" style="position:absolute;flip:x" from="5526,7076" to="8676,8516" strokecolor="red">
                    <v:stroke endarrow="block"/>
                  </v:line>
                  <w10:wrap type="tight"/>
                </v:group>
              </w:pict>
            </w:r>
          </w:p>
        </w:tc>
        <w:tc>
          <w:tcPr>
            <w:tcW w:w="2214" w:type="dxa"/>
            <w:vAlign w:val="center"/>
          </w:tcPr>
          <w:p w:rsidR="0059682F" w:rsidRPr="0059682F" w:rsidRDefault="0059682F" w:rsidP="00BE26E4">
            <w:pPr>
              <w:jc w:val="center"/>
              <w:rPr>
                <w:rFonts w:ascii="Maiandra GD" w:hAnsi="Maiandra GD"/>
                <w:sz w:val="28"/>
                <w:szCs w:val="28"/>
              </w:rPr>
            </w:pPr>
            <w:r w:rsidRPr="0059682F">
              <w:rPr>
                <w:rFonts w:ascii="Maiandra GD" w:hAnsi="Maiandra GD"/>
                <w:sz w:val="28"/>
                <w:szCs w:val="28"/>
              </w:rPr>
              <w:t>We baked cookies in the oven.</w:t>
            </w:r>
          </w:p>
        </w:tc>
      </w:tr>
    </w:tbl>
    <w:p w:rsidR="0059682F" w:rsidRPr="0059682F" w:rsidRDefault="0059682F" w:rsidP="0059682F">
      <w:pPr>
        <w:spacing w:line="360" w:lineRule="auto"/>
        <w:rPr>
          <w:rFonts w:ascii="Maiandra GD" w:hAnsi="Maiandra GD"/>
        </w:rPr>
      </w:pPr>
    </w:p>
    <w:p w:rsidR="0059682F" w:rsidRPr="0059682F" w:rsidRDefault="0059682F" w:rsidP="0059682F">
      <w:pPr>
        <w:spacing w:line="360" w:lineRule="auto"/>
        <w:rPr>
          <w:rFonts w:ascii="Maiandra GD" w:hAnsi="Maiandra GD"/>
        </w:rPr>
      </w:pPr>
    </w:p>
    <w:p w:rsidR="0059682F" w:rsidRPr="0059682F" w:rsidRDefault="0059682F" w:rsidP="0059682F">
      <w:pPr>
        <w:spacing w:line="360" w:lineRule="auto"/>
        <w:rPr>
          <w:rFonts w:ascii="Maiandra GD" w:hAnsi="Maiandra GD"/>
        </w:rPr>
      </w:pPr>
    </w:p>
    <w:p w:rsidR="0059682F" w:rsidRPr="0059682F" w:rsidRDefault="0059682F" w:rsidP="0059682F">
      <w:pPr>
        <w:spacing w:line="360" w:lineRule="auto"/>
        <w:rPr>
          <w:rFonts w:ascii="Maiandra GD" w:hAnsi="Maiandra GD"/>
        </w:rPr>
      </w:pPr>
    </w:p>
    <w:p w:rsidR="0059682F" w:rsidRPr="0059682F" w:rsidRDefault="0059682F" w:rsidP="0059682F">
      <w:pPr>
        <w:spacing w:line="360" w:lineRule="auto"/>
        <w:rPr>
          <w:rFonts w:ascii="Maiandra GD" w:hAnsi="Maiandra GD"/>
        </w:rPr>
      </w:pPr>
    </w:p>
    <w:p w:rsidR="0059682F" w:rsidRPr="0059682F" w:rsidRDefault="0059682F" w:rsidP="0059682F">
      <w:pPr>
        <w:spacing w:line="360" w:lineRule="auto"/>
        <w:rPr>
          <w:rFonts w:ascii="Maiandra GD" w:hAnsi="Maiandra GD"/>
        </w:rPr>
      </w:pPr>
    </w:p>
    <w:p w:rsidR="0059682F" w:rsidRPr="0059682F" w:rsidRDefault="0059682F" w:rsidP="0059682F">
      <w:pPr>
        <w:spacing w:line="360" w:lineRule="auto"/>
        <w:rPr>
          <w:rFonts w:ascii="Maiandra GD" w:hAnsi="Maiandra GD"/>
        </w:rPr>
      </w:pPr>
    </w:p>
    <w:p w:rsidR="0059682F" w:rsidRPr="0059682F" w:rsidRDefault="0059682F" w:rsidP="0059682F">
      <w:pPr>
        <w:spacing w:line="360" w:lineRule="auto"/>
        <w:rPr>
          <w:rFonts w:ascii="Maiandra GD" w:hAnsi="Maiandra GD"/>
        </w:rPr>
      </w:pPr>
    </w:p>
    <w:p w:rsidR="0059682F" w:rsidRPr="0059682F" w:rsidRDefault="0059682F" w:rsidP="0059682F">
      <w:pPr>
        <w:spacing w:line="360" w:lineRule="auto"/>
        <w:rPr>
          <w:rFonts w:ascii="Maiandra GD" w:hAnsi="Maiandra GD"/>
        </w:rPr>
      </w:pPr>
    </w:p>
    <w:p w:rsidR="0059682F" w:rsidRPr="0059682F" w:rsidRDefault="0059682F" w:rsidP="0059682F">
      <w:pPr>
        <w:spacing w:line="360" w:lineRule="auto"/>
        <w:rPr>
          <w:rFonts w:ascii="Maiandra GD" w:hAnsi="Maiandra GD"/>
          <w:b/>
        </w:rPr>
      </w:pPr>
    </w:p>
    <w:p w:rsidR="0059682F" w:rsidRPr="0059682F" w:rsidRDefault="0059682F" w:rsidP="0059682F">
      <w:pPr>
        <w:jc w:val="center"/>
        <w:rPr>
          <w:rFonts w:ascii="Maiandra GD" w:eastAsia="Cambria" w:hAnsi="Maiandra GD" w:cs="Times New Roman"/>
          <w:b/>
          <w:sz w:val="28"/>
          <w:szCs w:val="28"/>
        </w:rPr>
      </w:pPr>
      <w:r w:rsidRPr="0059682F">
        <w:rPr>
          <w:rFonts w:ascii="Maiandra GD" w:eastAsia="Cambria" w:hAnsi="Maiandra GD" w:cs="Times New Roman"/>
          <w:b/>
          <w:sz w:val="28"/>
          <w:szCs w:val="28"/>
        </w:rPr>
        <w:t>Word Analysis</w:t>
      </w:r>
    </w:p>
    <w:p w:rsidR="0059682F" w:rsidRPr="0059682F" w:rsidRDefault="0059682F" w:rsidP="0059682F">
      <w:pPr>
        <w:rPr>
          <w:rFonts w:ascii="Maiandra GD" w:eastAsia="Cambria" w:hAnsi="Maiandra GD" w:cs="Times New Roman"/>
        </w:rPr>
      </w:pPr>
    </w:p>
    <w:tbl>
      <w:tblPr>
        <w:tblStyle w:val="TableGrid"/>
        <w:tblW w:w="0" w:type="auto"/>
        <w:tblLook w:val="01E0"/>
      </w:tblPr>
      <w:tblGrid>
        <w:gridCol w:w="8856"/>
      </w:tblGrid>
      <w:tr w:rsidR="0059682F" w:rsidRPr="0059682F" w:rsidTr="00BE26E4">
        <w:tc>
          <w:tcPr>
            <w:tcW w:w="8856" w:type="dxa"/>
          </w:tcPr>
          <w:p w:rsidR="0059682F" w:rsidRPr="0059682F" w:rsidRDefault="0059682F" w:rsidP="00BE26E4">
            <w:pPr>
              <w:rPr>
                <w:rFonts w:ascii="Maiandra GD" w:hAnsi="Maiandra GD"/>
                <w:b/>
              </w:rPr>
            </w:pPr>
          </w:p>
          <w:p w:rsidR="0059682F" w:rsidRPr="0059682F" w:rsidRDefault="0059682F" w:rsidP="00BE26E4">
            <w:pPr>
              <w:rPr>
                <w:rFonts w:ascii="Maiandra GD" w:hAnsi="Maiandra GD"/>
                <w:b/>
              </w:rPr>
            </w:pPr>
            <w:r w:rsidRPr="0059682F">
              <w:rPr>
                <w:rFonts w:ascii="Maiandra GD" w:hAnsi="Maiandra GD"/>
                <w:b/>
              </w:rPr>
              <w:t>Word Analysis for ______________________</w:t>
            </w:r>
          </w:p>
          <w:p w:rsidR="0059682F" w:rsidRPr="0059682F" w:rsidRDefault="0059682F" w:rsidP="00BE26E4">
            <w:pPr>
              <w:rPr>
                <w:rFonts w:ascii="Maiandra GD" w:hAnsi="Maiandra GD"/>
                <w:b/>
              </w:rPr>
            </w:pPr>
          </w:p>
          <w:tbl>
            <w:tblPr>
              <w:tblStyle w:val="TableGrid"/>
              <w:tblW w:w="0" w:type="auto"/>
              <w:tblLook w:val="01E0"/>
            </w:tblPr>
            <w:tblGrid>
              <w:gridCol w:w="4312"/>
              <w:gridCol w:w="4313"/>
            </w:tblGrid>
            <w:tr w:rsidR="0059682F" w:rsidRPr="0059682F" w:rsidTr="00BE26E4">
              <w:tc>
                <w:tcPr>
                  <w:tcW w:w="4312" w:type="dxa"/>
                </w:tcPr>
                <w:p w:rsidR="0059682F" w:rsidRPr="0059682F" w:rsidRDefault="0059682F" w:rsidP="00BE26E4">
                  <w:pPr>
                    <w:jc w:val="center"/>
                    <w:rPr>
                      <w:rFonts w:ascii="Maiandra GD" w:hAnsi="Maiandra GD"/>
                      <w:b/>
                    </w:rPr>
                  </w:pPr>
                </w:p>
                <w:p w:rsidR="0059682F" w:rsidRPr="0059682F" w:rsidRDefault="0059682F" w:rsidP="00BE26E4">
                  <w:pPr>
                    <w:jc w:val="center"/>
                    <w:rPr>
                      <w:rFonts w:ascii="Maiandra GD" w:hAnsi="Maiandra GD"/>
                      <w:b/>
                    </w:rPr>
                  </w:pPr>
                </w:p>
                <w:p w:rsidR="0059682F" w:rsidRPr="0059682F" w:rsidRDefault="0059682F" w:rsidP="00BE26E4">
                  <w:pPr>
                    <w:jc w:val="center"/>
                    <w:rPr>
                      <w:rFonts w:ascii="Maiandra GD" w:hAnsi="Maiandra GD"/>
                      <w:b/>
                    </w:rPr>
                  </w:pPr>
                </w:p>
                <w:p w:rsidR="0059682F" w:rsidRPr="0059682F" w:rsidRDefault="0059682F" w:rsidP="00BE26E4">
                  <w:pPr>
                    <w:jc w:val="center"/>
                    <w:rPr>
                      <w:rFonts w:ascii="Maiandra GD" w:hAnsi="Maiandra GD"/>
                      <w:b/>
                    </w:rPr>
                  </w:pPr>
                </w:p>
                <w:p w:rsidR="0059682F" w:rsidRPr="0059682F" w:rsidRDefault="0059682F" w:rsidP="00BE26E4">
                  <w:pPr>
                    <w:jc w:val="center"/>
                    <w:rPr>
                      <w:rFonts w:ascii="Maiandra GD" w:hAnsi="Maiandra GD"/>
                      <w:b/>
                    </w:rPr>
                  </w:pPr>
                </w:p>
                <w:p w:rsidR="0059682F" w:rsidRPr="0059682F" w:rsidRDefault="0059682F" w:rsidP="00BE26E4">
                  <w:pPr>
                    <w:jc w:val="center"/>
                    <w:rPr>
                      <w:rFonts w:ascii="Maiandra GD" w:hAnsi="Maiandra GD"/>
                      <w:b/>
                    </w:rPr>
                  </w:pPr>
                </w:p>
                <w:p w:rsidR="0059682F" w:rsidRPr="0059682F" w:rsidRDefault="0059682F" w:rsidP="00BE26E4">
                  <w:pPr>
                    <w:jc w:val="center"/>
                    <w:rPr>
                      <w:rFonts w:ascii="Maiandra GD" w:hAnsi="Maiandra GD"/>
                      <w:b/>
                    </w:rPr>
                  </w:pPr>
                </w:p>
                <w:p w:rsidR="0059682F" w:rsidRPr="0059682F" w:rsidRDefault="0059682F" w:rsidP="00BE26E4">
                  <w:pPr>
                    <w:jc w:val="center"/>
                    <w:rPr>
                      <w:rFonts w:ascii="Maiandra GD" w:hAnsi="Maiandra GD"/>
                      <w:b/>
                    </w:rPr>
                  </w:pPr>
                </w:p>
                <w:p w:rsidR="0059682F" w:rsidRPr="0059682F" w:rsidRDefault="0059682F" w:rsidP="00BE26E4">
                  <w:pPr>
                    <w:jc w:val="center"/>
                    <w:rPr>
                      <w:rFonts w:ascii="Maiandra GD" w:hAnsi="Maiandra GD"/>
                      <w:b/>
                    </w:rPr>
                  </w:pPr>
                </w:p>
                <w:p w:rsidR="0059682F" w:rsidRPr="0059682F" w:rsidRDefault="0059682F" w:rsidP="00BE26E4">
                  <w:pPr>
                    <w:jc w:val="center"/>
                    <w:rPr>
                      <w:rFonts w:ascii="Maiandra GD" w:hAnsi="Maiandra GD"/>
                      <w:b/>
                    </w:rPr>
                  </w:pPr>
                </w:p>
                <w:p w:rsidR="0059682F" w:rsidRPr="0059682F" w:rsidRDefault="0059682F" w:rsidP="00BE26E4">
                  <w:pPr>
                    <w:jc w:val="center"/>
                    <w:rPr>
                      <w:rFonts w:ascii="Maiandra GD" w:hAnsi="Maiandra GD"/>
                      <w:b/>
                    </w:rPr>
                  </w:pPr>
                  <w:r w:rsidRPr="0059682F">
                    <w:rPr>
                      <w:rFonts w:ascii="Maiandra GD" w:hAnsi="Maiandra GD"/>
                      <w:b/>
                    </w:rPr>
                    <w:t>Definition (Like)</w:t>
                  </w:r>
                </w:p>
              </w:tc>
              <w:tc>
                <w:tcPr>
                  <w:tcW w:w="4313" w:type="dxa"/>
                </w:tcPr>
                <w:p w:rsidR="0059682F" w:rsidRPr="0059682F" w:rsidRDefault="0059682F" w:rsidP="00BE26E4">
                  <w:pPr>
                    <w:jc w:val="center"/>
                    <w:rPr>
                      <w:rFonts w:ascii="Maiandra GD" w:hAnsi="Maiandra GD"/>
                      <w:b/>
                    </w:rPr>
                  </w:pPr>
                </w:p>
                <w:p w:rsidR="0059682F" w:rsidRPr="0059682F" w:rsidRDefault="0059682F" w:rsidP="00BE26E4">
                  <w:pPr>
                    <w:jc w:val="center"/>
                    <w:rPr>
                      <w:rFonts w:ascii="Maiandra GD" w:hAnsi="Maiandra GD"/>
                      <w:b/>
                    </w:rPr>
                  </w:pPr>
                </w:p>
                <w:p w:rsidR="0059682F" w:rsidRPr="0059682F" w:rsidRDefault="0059682F" w:rsidP="00BE26E4">
                  <w:pPr>
                    <w:jc w:val="center"/>
                    <w:rPr>
                      <w:rFonts w:ascii="Maiandra GD" w:hAnsi="Maiandra GD"/>
                      <w:b/>
                    </w:rPr>
                  </w:pPr>
                </w:p>
                <w:p w:rsidR="0059682F" w:rsidRPr="0059682F" w:rsidRDefault="0059682F" w:rsidP="00BE26E4">
                  <w:pPr>
                    <w:jc w:val="center"/>
                    <w:rPr>
                      <w:rFonts w:ascii="Maiandra GD" w:hAnsi="Maiandra GD"/>
                      <w:b/>
                    </w:rPr>
                  </w:pPr>
                </w:p>
                <w:p w:rsidR="0059682F" w:rsidRPr="0059682F" w:rsidRDefault="0059682F" w:rsidP="00BE26E4">
                  <w:pPr>
                    <w:jc w:val="center"/>
                    <w:rPr>
                      <w:rFonts w:ascii="Maiandra GD" w:hAnsi="Maiandra GD"/>
                      <w:b/>
                    </w:rPr>
                  </w:pPr>
                </w:p>
                <w:p w:rsidR="0059682F" w:rsidRPr="0059682F" w:rsidRDefault="0059682F" w:rsidP="00BE26E4">
                  <w:pPr>
                    <w:jc w:val="center"/>
                    <w:rPr>
                      <w:rFonts w:ascii="Maiandra GD" w:hAnsi="Maiandra GD"/>
                      <w:b/>
                    </w:rPr>
                  </w:pPr>
                </w:p>
                <w:p w:rsidR="0059682F" w:rsidRPr="0059682F" w:rsidRDefault="0059682F" w:rsidP="00BE26E4">
                  <w:pPr>
                    <w:jc w:val="center"/>
                    <w:rPr>
                      <w:rFonts w:ascii="Maiandra GD" w:hAnsi="Maiandra GD"/>
                      <w:b/>
                    </w:rPr>
                  </w:pPr>
                </w:p>
                <w:p w:rsidR="0059682F" w:rsidRPr="0059682F" w:rsidRDefault="0059682F" w:rsidP="00BE26E4">
                  <w:pPr>
                    <w:jc w:val="center"/>
                    <w:rPr>
                      <w:rFonts w:ascii="Maiandra GD" w:hAnsi="Maiandra GD"/>
                      <w:b/>
                    </w:rPr>
                  </w:pPr>
                </w:p>
                <w:p w:rsidR="0059682F" w:rsidRPr="0059682F" w:rsidRDefault="0059682F" w:rsidP="00BE26E4">
                  <w:pPr>
                    <w:jc w:val="center"/>
                    <w:rPr>
                      <w:rFonts w:ascii="Maiandra GD" w:hAnsi="Maiandra GD"/>
                      <w:b/>
                    </w:rPr>
                  </w:pPr>
                </w:p>
                <w:p w:rsidR="0059682F" w:rsidRPr="0059682F" w:rsidRDefault="0059682F" w:rsidP="00BE26E4">
                  <w:pPr>
                    <w:jc w:val="center"/>
                    <w:rPr>
                      <w:rFonts w:ascii="Maiandra GD" w:hAnsi="Maiandra GD"/>
                      <w:b/>
                    </w:rPr>
                  </w:pPr>
                </w:p>
                <w:p w:rsidR="0059682F" w:rsidRPr="0059682F" w:rsidRDefault="0059682F" w:rsidP="00BE26E4">
                  <w:pPr>
                    <w:jc w:val="center"/>
                    <w:rPr>
                      <w:rFonts w:ascii="Maiandra GD" w:hAnsi="Maiandra GD"/>
                      <w:b/>
                    </w:rPr>
                  </w:pPr>
                  <w:r w:rsidRPr="0059682F">
                    <w:rPr>
                      <w:rFonts w:ascii="Maiandra GD" w:hAnsi="Maiandra GD"/>
                      <w:b/>
                    </w:rPr>
                    <w:t>Contrast (Unlike)</w:t>
                  </w:r>
                </w:p>
              </w:tc>
            </w:tr>
            <w:tr w:rsidR="0059682F" w:rsidRPr="0059682F" w:rsidTr="00BE26E4">
              <w:tc>
                <w:tcPr>
                  <w:tcW w:w="8625" w:type="dxa"/>
                  <w:gridSpan w:val="2"/>
                </w:tcPr>
                <w:p w:rsidR="0059682F" w:rsidRPr="0059682F" w:rsidRDefault="0059682F" w:rsidP="00BE26E4">
                  <w:pPr>
                    <w:rPr>
                      <w:rFonts w:ascii="Maiandra GD" w:hAnsi="Maiandra GD"/>
                      <w:b/>
                    </w:rPr>
                  </w:pPr>
                </w:p>
                <w:p w:rsidR="0059682F" w:rsidRPr="0059682F" w:rsidRDefault="0059682F" w:rsidP="00BE26E4">
                  <w:pPr>
                    <w:rPr>
                      <w:rFonts w:ascii="Maiandra GD" w:hAnsi="Maiandra GD"/>
                      <w:b/>
                    </w:rPr>
                  </w:pPr>
                </w:p>
                <w:p w:rsidR="0059682F" w:rsidRPr="0059682F" w:rsidRDefault="0059682F" w:rsidP="00BE26E4">
                  <w:pPr>
                    <w:rPr>
                      <w:rFonts w:ascii="Maiandra GD" w:hAnsi="Maiandra GD"/>
                      <w:b/>
                    </w:rPr>
                  </w:pPr>
                </w:p>
                <w:p w:rsidR="0059682F" w:rsidRPr="0059682F" w:rsidRDefault="0059682F" w:rsidP="00BE26E4">
                  <w:pPr>
                    <w:rPr>
                      <w:rFonts w:ascii="Maiandra GD" w:hAnsi="Maiandra GD"/>
                      <w:b/>
                    </w:rPr>
                  </w:pPr>
                </w:p>
                <w:p w:rsidR="0059682F" w:rsidRPr="0059682F" w:rsidRDefault="0059682F" w:rsidP="00BE26E4">
                  <w:pPr>
                    <w:rPr>
                      <w:rFonts w:ascii="Maiandra GD" w:hAnsi="Maiandra GD"/>
                      <w:b/>
                    </w:rPr>
                  </w:pPr>
                </w:p>
                <w:p w:rsidR="0059682F" w:rsidRPr="0059682F" w:rsidRDefault="0059682F" w:rsidP="00BE26E4">
                  <w:pPr>
                    <w:rPr>
                      <w:rFonts w:ascii="Maiandra GD" w:hAnsi="Maiandra GD"/>
                      <w:b/>
                    </w:rPr>
                  </w:pPr>
                </w:p>
                <w:p w:rsidR="0059682F" w:rsidRPr="0059682F" w:rsidRDefault="0059682F" w:rsidP="00BE26E4">
                  <w:pPr>
                    <w:rPr>
                      <w:rFonts w:ascii="Maiandra GD" w:hAnsi="Maiandra GD"/>
                      <w:b/>
                    </w:rPr>
                  </w:pPr>
                </w:p>
                <w:p w:rsidR="0059682F" w:rsidRPr="0059682F" w:rsidRDefault="0059682F" w:rsidP="00BE26E4">
                  <w:pPr>
                    <w:rPr>
                      <w:rFonts w:ascii="Maiandra GD" w:hAnsi="Maiandra GD"/>
                      <w:b/>
                    </w:rPr>
                  </w:pPr>
                </w:p>
                <w:p w:rsidR="0059682F" w:rsidRPr="0059682F" w:rsidRDefault="0059682F" w:rsidP="00BE26E4">
                  <w:pPr>
                    <w:rPr>
                      <w:rFonts w:ascii="Maiandra GD" w:hAnsi="Maiandra GD"/>
                      <w:b/>
                    </w:rPr>
                  </w:pPr>
                </w:p>
                <w:p w:rsidR="0059682F" w:rsidRPr="0059682F" w:rsidRDefault="0059682F" w:rsidP="00BE26E4">
                  <w:pPr>
                    <w:rPr>
                      <w:rFonts w:ascii="Maiandra GD" w:hAnsi="Maiandra GD"/>
                      <w:b/>
                    </w:rPr>
                  </w:pPr>
                </w:p>
                <w:p w:rsidR="0059682F" w:rsidRPr="0059682F" w:rsidRDefault="0059682F" w:rsidP="00BE26E4">
                  <w:pPr>
                    <w:jc w:val="center"/>
                    <w:rPr>
                      <w:rFonts w:ascii="Maiandra GD" w:hAnsi="Maiandra GD"/>
                      <w:b/>
                    </w:rPr>
                  </w:pPr>
                  <w:r w:rsidRPr="0059682F">
                    <w:rPr>
                      <w:rFonts w:ascii="Maiandra GD" w:hAnsi="Maiandra GD"/>
                      <w:b/>
                    </w:rPr>
                    <w:t>Examples</w:t>
                  </w:r>
                </w:p>
              </w:tc>
            </w:tr>
          </w:tbl>
          <w:p w:rsidR="0059682F" w:rsidRPr="0059682F" w:rsidRDefault="0059682F" w:rsidP="00BE26E4">
            <w:pPr>
              <w:rPr>
                <w:rFonts w:ascii="Maiandra GD" w:hAnsi="Maiandra GD"/>
              </w:rPr>
            </w:pPr>
          </w:p>
          <w:p w:rsidR="0059682F" w:rsidRPr="0059682F" w:rsidRDefault="0059682F" w:rsidP="00BE26E4">
            <w:pPr>
              <w:rPr>
                <w:rFonts w:ascii="Maiandra GD" w:hAnsi="Maiandra GD"/>
              </w:rPr>
            </w:pPr>
          </w:p>
        </w:tc>
      </w:tr>
    </w:tbl>
    <w:p w:rsidR="0059682F" w:rsidRPr="0059682F" w:rsidRDefault="0059682F" w:rsidP="0059682F">
      <w:pPr>
        <w:spacing w:line="360" w:lineRule="auto"/>
        <w:rPr>
          <w:rFonts w:ascii="Maiandra GD" w:hAnsi="Maiandra GD"/>
          <w:b/>
        </w:rPr>
      </w:pPr>
    </w:p>
    <w:p w:rsidR="0059682F" w:rsidRPr="0059682F" w:rsidRDefault="0059682F" w:rsidP="0059682F">
      <w:pPr>
        <w:spacing w:line="360" w:lineRule="auto"/>
        <w:rPr>
          <w:rFonts w:ascii="Maiandra GD" w:hAnsi="Maiandra GD"/>
          <w:b/>
        </w:rPr>
      </w:pPr>
    </w:p>
    <w:p w:rsidR="0059682F" w:rsidRPr="0059682F" w:rsidRDefault="0059682F" w:rsidP="0059682F">
      <w:pPr>
        <w:spacing w:line="360" w:lineRule="auto"/>
        <w:rPr>
          <w:rFonts w:ascii="Maiandra GD" w:hAnsi="Maiandra GD"/>
          <w:b/>
        </w:rPr>
      </w:pPr>
    </w:p>
    <w:p w:rsidR="0059682F" w:rsidRPr="0059682F" w:rsidRDefault="0059682F" w:rsidP="0059682F">
      <w:pPr>
        <w:spacing w:line="360" w:lineRule="auto"/>
        <w:rPr>
          <w:rFonts w:ascii="Maiandra GD" w:hAnsi="Maiandra GD"/>
          <w:b/>
        </w:rPr>
      </w:pPr>
    </w:p>
    <w:p w:rsidR="0059682F" w:rsidRPr="0059682F" w:rsidRDefault="0059682F" w:rsidP="0059682F">
      <w:pPr>
        <w:spacing w:line="360" w:lineRule="auto"/>
        <w:rPr>
          <w:rFonts w:ascii="Maiandra GD" w:hAnsi="Maiandra GD"/>
          <w:b/>
        </w:rPr>
      </w:pPr>
    </w:p>
    <w:p w:rsidR="0059682F" w:rsidRDefault="0059682F" w:rsidP="0059682F">
      <w:pPr>
        <w:spacing w:line="360" w:lineRule="auto"/>
        <w:rPr>
          <w:rFonts w:ascii="Maiandra GD" w:hAnsi="Maiandra GD"/>
          <w:b/>
        </w:rPr>
      </w:pPr>
    </w:p>
    <w:p w:rsidR="0059682F" w:rsidRDefault="0059682F" w:rsidP="0059682F">
      <w:pPr>
        <w:spacing w:line="360" w:lineRule="auto"/>
        <w:rPr>
          <w:rFonts w:ascii="Maiandra GD" w:hAnsi="Maiandra GD"/>
          <w:b/>
        </w:rPr>
      </w:pPr>
    </w:p>
    <w:p w:rsidR="0059682F" w:rsidRDefault="0059682F" w:rsidP="0059682F">
      <w:pPr>
        <w:spacing w:line="360" w:lineRule="auto"/>
        <w:rPr>
          <w:rFonts w:ascii="Maiandra GD" w:hAnsi="Maiandra GD"/>
          <w:b/>
        </w:rPr>
      </w:pPr>
    </w:p>
    <w:p w:rsidR="0059682F" w:rsidRPr="0059682F" w:rsidRDefault="0059682F" w:rsidP="0059682F">
      <w:pPr>
        <w:spacing w:line="360" w:lineRule="auto"/>
        <w:rPr>
          <w:rFonts w:ascii="Maiandra GD" w:hAnsi="Maiandra GD"/>
          <w:b/>
        </w:rPr>
      </w:pPr>
    </w:p>
    <w:p w:rsidR="0059682F" w:rsidRPr="0059682F" w:rsidRDefault="0059682F" w:rsidP="0059682F">
      <w:pPr>
        <w:jc w:val="center"/>
        <w:rPr>
          <w:rFonts w:ascii="Maiandra GD" w:hAnsi="Maiandra GD"/>
          <w:b/>
          <w:sz w:val="28"/>
          <w:szCs w:val="28"/>
        </w:rPr>
      </w:pPr>
      <w:r w:rsidRPr="0059682F">
        <w:rPr>
          <w:rFonts w:ascii="Maiandra GD" w:hAnsi="Maiandra GD"/>
          <w:b/>
          <w:sz w:val="28"/>
          <w:szCs w:val="28"/>
        </w:rPr>
        <w:t>Linear Arrays</w:t>
      </w:r>
    </w:p>
    <w:p w:rsidR="0059682F" w:rsidRPr="0059682F" w:rsidRDefault="0059682F" w:rsidP="0059682F">
      <w:pPr>
        <w:rPr>
          <w:rFonts w:ascii="Maiandra GD" w:hAnsi="Maiandra GD"/>
        </w:rPr>
      </w:pPr>
    </w:p>
    <w:p w:rsidR="0059682F" w:rsidRPr="0059682F" w:rsidRDefault="0059682F" w:rsidP="0059682F">
      <w:pPr>
        <w:rPr>
          <w:rFonts w:ascii="Maiandra GD" w:hAnsi="Maiandra GD"/>
        </w:rPr>
      </w:pPr>
      <w:r w:rsidRPr="0059682F">
        <w:rPr>
          <w:rFonts w:ascii="Maiandra GD" w:hAnsi="Maiandra GD"/>
        </w:rPr>
        <w:t xml:space="preserve">Linear arrays are a strategy to extend vocabulary by asking students to extend their understanding of words.  Using opposites on each end, students add words that are in between.  </w:t>
      </w:r>
    </w:p>
    <w:p w:rsidR="0059682F" w:rsidRPr="0059682F" w:rsidRDefault="0059682F" w:rsidP="0059682F">
      <w:pPr>
        <w:rPr>
          <w:rFonts w:ascii="Maiandra GD" w:hAnsi="Maiandra GD"/>
        </w:rPr>
      </w:pPr>
    </w:p>
    <w:p w:rsidR="0059682F" w:rsidRPr="0059682F" w:rsidRDefault="003630A5" w:rsidP="0059682F">
      <w:pPr>
        <w:spacing w:line="360" w:lineRule="auto"/>
        <w:rPr>
          <w:rFonts w:ascii="Maiandra GD" w:hAnsi="Maiandra GD"/>
          <w:b/>
        </w:rPr>
      </w:pPr>
      <w:r w:rsidRPr="003630A5">
        <w:rPr>
          <w:rFonts w:ascii="Maiandra GD" w:hAnsi="Maiandra GD"/>
        </w:rPr>
      </w:r>
      <w:r w:rsidRPr="003630A5">
        <w:rPr>
          <w:rFonts w:ascii="Maiandra GD" w:hAnsi="Maiandra GD"/>
        </w:rPr>
        <w:pict>
          <v:group id="_x0000_s1030" editas="canvas" style="width:6in;height:252pt;mso-position-horizontal-relative:char;mso-position-vertical-relative:line" coordorigin="1800,2820" coordsize="8640,5040">
            <o:lock v:ext="edit" aspectratio="t"/>
            <v:shape id="_x0000_s1031" type="#_x0000_t75" style="position:absolute;left:1800;top:2820;width:8640;height:5040" o:preferrelative="f">
              <v:fill o:detectmouseclick="t"/>
              <v:path o:extrusionok="t" o:connecttype="none"/>
              <o:lock v:ext="edit" text="t"/>
            </v:shape>
            <v:oval id="_x0000_s1032" style="position:absolute;left:3720;top:3000;width:1440;height:900"/>
            <v:oval id="_x0000_s1033" style="position:absolute;left:5385;top:3000;width:1440;height:900"/>
            <v:oval id="_x0000_s1034" style="position:absolute;left:7080;top:3000;width:1440;height:900"/>
            <v:shapetype id="_x0000_t202" coordsize="21600,21600" o:spt="202" path="m,l,21600r21600,l21600,xe">
              <v:stroke joinstyle="miter"/>
              <v:path gradientshapeok="t" o:connecttype="rect"/>
            </v:shapetype>
            <v:shape id="_x0000_s1035" type="#_x0000_t202" style="position:absolute;left:1875;top:3000;width:1485;height:900">
              <v:textbox>
                <w:txbxContent>
                  <w:p w:rsidR="0059682F" w:rsidRDefault="0059682F" w:rsidP="0059682F">
                    <w:pPr>
                      <w:jc w:val="center"/>
                    </w:pPr>
                  </w:p>
                  <w:p w:rsidR="0059682F" w:rsidRDefault="0059682F" w:rsidP="0059682F">
                    <w:pPr>
                      <w:jc w:val="center"/>
                    </w:pPr>
                    <w:r>
                      <w:t>Beautiful</w:t>
                    </w:r>
                  </w:p>
                </w:txbxContent>
              </v:textbox>
            </v:shape>
            <v:shape id="_x0000_s1036" type="#_x0000_t202" style="position:absolute;left:8790;top:3075;width:1485;height:900">
              <v:textbox>
                <w:txbxContent>
                  <w:p w:rsidR="0059682F" w:rsidRDefault="0059682F" w:rsidP="0059682F">
                    <w:r>
                      <w:t xml:space="preserve">   </w:t>
                    </w:r>
                  </w:p>
                  <w:p w:rsidR="0059682F" w:rsidRDefault="0059682F" w:rsidP="0059682F">
                    <w:r>
                      <w:t xml:space="preserve">      Ugly</w:t>
                    </w:r>
                  </w:p>
                </w:txbxContent>
              </v:textbox>
            </v:shape>
            <v:shape id="_x0000_s1037" type="#_x0000_t202" style="position:absolute;left:1800;top:4680;width:1485;height:900">
              <v:textbox>
                <w:txbxContent>
                  <w:p w:rsidR="0059682F" w:rsidRDefault="0059682F" w:rsidP="0059682F">
                    <w:pPr>
                      <w:jc w:val="center"/>
                    </w:pPr>
                  </w:p>
                </w:txbxContent>
              </v:textbox>
            </v:shape>
            <v:oval id="_x0000_s1038" style="position:absolute;left:3720;top:4620;width:1440;height:900"/>
            <v:oval id="_x0000_s1039" style="position:absolute;left:7080;top:4620;width:1440;height:900"/>
            <v:oval id="_x0000_s1040" style="position:absolute;left:5400;top:4620;width:1440;height:900"/>
            <v:shape id="_x0000_s1041" type="#_x0000_t202" style="position:absolute;left:8760;top:4710;width:1485;height:900">
              <v:textbox>
                <w:txbxContent>
                  <w:p w:rsidR="0059682F" w:rsidRDefault="0059682F" w:rsidP="0059682F">
                    <w:pPr>
                      <w:jc w:val="center"/>
                    </w:pPr>
                  </w:p>
                </w:txbxContent>
              </v:textbox>
            </v:shape>
            <w10:wrap type="none" side="left"/>
            <w10:anchorlock/>
          </v:group>
        </w:pict>
      </w:r>
    </w:p>
    <w:p w:rsidR="0059682F" w:rsidRDefault="0059682F" w:rsidP="0059682F">
      <w:pPr>
        <w:spacing w:line="360" w:lineRule="auto"/>
        <w:rPr>
          <w:rFonts w:ascii="Maiandra GD" w:hAnsi="Maiandra GD"/>
          <w:b/>
        </w:rPr>
      </w:pPr>
    </w:p>
    <w:p w:rsidR="00E33472" w:rsidRDefault="00E33472" w:rsidP="0059682F">
      <w:pPr>
        <w:spacing w:line="360" w:lineRule="auto"/>
        <w:rPr>
          <w:rFonts w:ascii="Maiandra GD" w:hAnsi="Maiandra GD"/>
          <w:b/>
        </w:rPr>
      </w:pPr>
    </w:p>
    <w:p w:rsidR="00E33472" w:rsidRDefault="00E33472" w:rsidP="0059682F">
      <w:pPr>
        <w:spacing w:line="360" w:lineRule="auto"/>
        <w:rPr>
          <w:rFonts w:ascii="Maiandra GD" w:hAnsi="Maiandra GD"/>
          <w:b/>
        </w:rPr>
      </w:pPr>
    </w:p>
    <w:p w:rsidR="00E33472" w:rsidRDefault="00E33472" w:rsidP="0059682F">
      <w:pPr>
        <w:spacing w:line="360" w:lineRule="auto"/>
        <w:rPr>
          <w:rFonts w:ascii="Maiandra GD" w:hAnsi="Maiandra GD"/>
          <w:b/>
        </w:rPr>
      </w:pPr>
    </w:p>
    <w:p w:rsidR="00E33472" w:rsidRDefault="00E33472" w:rsidP="0059682F">
      <w:pPr>
        <w:spacing w:line="360" w:lineRule="auto"/>
        <w:rPr>
          <w:rFonts w:ascii="Maiandra GD" w:hAnsi="Maiandra GD"/>
          <w:b/>
        </w:rPr>
      </w:pPr>
    </w:p>
    <w:p w:rsidR="00E33472" w:rsidRDefault="00E33472" w:rsidP="0059682F">
      <w:pPr>
        <w:spacing w:line="360" w:lineRule="auto"/>
        <w:rPr>
          <w:rFonts w:ascii="Maiandra GD" w:hAnsi="Maiandra GD"/>
          <w:b/>
        </w:rPr>
      </w:pPr>
    </w:p>
    <w:p w:rsidR="00E33472" w:rsidRDefault="00E33472" w:rsidP="0059682F">
      <w:pPr>
        <w:spacing w:line="360" w:lineRule="auto"/>
        <w:rPr>
          <w:rFonts w:ascii="Maiandra GD" w:hAnsi="Maiandra GD"/>
          <w:b/>
        </w:rPr>
      </w:pPr>
    </w:p>
    <w:p w:rsidR="00E33472" w:rsidRPr="0059682F" w:rsidRDefault="00E33472" w:rsidP="0059682F">
      <w:pPr>
        <w:spacing w:line="360" w:lineRule="auto"/>
        <w:rPr>
          <w:rFonts w:ascii="Maiandra GD" w:hAnsi="Maiandra GD"/>
          <w:b/>
        </w:rPr>
      </w:pPr>
    </w:p>
    <w:sectPr w:rsidR="00E33472" w:rsidRPr="0059682F" w:rsidSect="0057291C">
      <w:pgSz w:w="12240" w:h="15840"/>
      <w:pgMar w:top="720" w:right="1008" w:bottom="720"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E5D41"/>
    <w:multiLevelType w:val="hybridMultilevel"/>
    <w:tmpl w:val="99DC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A36DF5"/>
    <w:multiLevelType w:val="hybridMultilevel"/>
    <w:tmpl w:val="2FB6B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DC07C5"/>
    <w:multiLevelType w:val="hybridMultilevel"/>
    <w:tmpl w:val="BF6E8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4C30DF"/>
    <w:multiLevelType w:val="hybridMultilevel"/>
    <w:tmpl w:val="3C5E3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0B3EB6"/>
    <w:multiLevelType w:val="hybridMultilevel"/>
    <w:tmpl w:val="1616B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64920"/>
    <w:rsid w:val="00081E4D"/>
    <w:rsid w:val="00085FC7"/>
    <w:rsid w:val="002505DF"/>
    <w:rsid w:val="00296D6F"/>
    <w:rsid w:val="00325482"/>
    <w:rsid w:val="003630A5"/>
    <w:rsid w:val="003B27FB"/>
    <w:rsid w:val="004566AE"/>
    <w:rsid w:val="00466769"/>
    <w:rsid w:val="004B6B8D"/>
    <w:rsid w:val="00510F8F"/>
    <w:rsid w:val="0053158E"/>
    <w:rsid w:val="0057291C"/>
    <w:rsid w:val="0059682F"/>
    <w:rsid w:val="006A2CC6"/>
    <w:rsid w:val="006C20FF"/>
    <w:rsid w:val="00785E08"/>
    <w:rsid w:val="00822F51"/>
    <w:rsid w:val="008A1F01"/>
    <w:rsid w:val="00C654C1"/>
    <w:rsid w:val="00CD602C"/>
    <w:rsid w:val="00CE020E"/>
    <w:rsid w:val="00D5637A"/>
    <w:rsid w:val="00E33472"/>
    <w:rsid w:val="00EC07E4"/>
    <w:rsid w:val="00F64920"/>
    <w:rsid w:val="00F80F5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5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920"/>
    <w:pPr>
      <w:ind w:left="720"/>
      <w:contextualSpacing/>
    </w:pPr>
  </w:style>
  <w:style w:type="character" w:styleId="Hyperlink">
    <w:name w:val="Hyperlink"/>
    <w:basedOn w:val="DefaultParagraphFont"/>
    <w:uiPriority w:val="99"/>
    <w:unhideWhenUsed/>
    <w:rsid w:val="0059682F"/>
    <w:rPr>
      <w:color w:val="0000FF" w:themeColor="hyperlink"/>
      <w:u w:val="single"/>
    </w:rPr>
  </w:style>
  <w:style w:type="paragraph" w:styleId="NormalWeb">
    <w:name w:val="Normal (Web)"/>
    <w:basedOn w:val="Normal"/>
    <w:rsid w:val="0059682F"/>
    <w:pPr>
      <w:spacing w:before="100" w:beforeAutospacing="1" w:after="100" w:afterAutospacing="1"/>
    </w:pPr>
    <w:rPr>
      <w:rFonts w:ascii="Times New Roman" w:eastAsia="Times New Roman" w:hAnsi="Times New Roman" w:cs="Times New Roman"/>
    </w:rPr>
  </w:style>
  <w:style w:type="table" w:styleId="TableGrid">
    <w:name w:val="Table Grid"/>
    <w:basedOn w:val="TableNormal"/>
    <w:rsid w:val="0059682F"/>
    <w:pPr>
      <w:spacing w:after="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anythings.org/hmf/" TargetMode="External"/><Relationship Id="rId3" Type="http://schemas.openxmlformats.org/officeDocument/2006/relationships/styles" Target="styles.xml"/><Relationship Id="rId7" Type="http://schemas.openxmlformats.org/officeDocument/2006/relationships/hyperlink" Target="http://eslbears.homestead.com/contact_info.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ykidsgames.com/games/pinball/default.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cobbk12.org/~cheathamhill/LFS%20Update/Vocabulary%20and%20Word%20Wal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58A8E-1C48-4CE2-AB18-C9A5E213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1761</Words>
  <Characters>10043</Characters>
  <Application>Microsoft Office Word</Application>
  <DocSecurity>0</DocSecurity>
  <Lines>83</Lines>
  <Paragraphs>23</Paragraphs>
  <ScaleCrop>false</ScaleCrop>
  <Company>The University of Mississippi</Company>
  <LinksUpToDate>false</LinksUpToDate>
  <CharactersWithSpaces>11781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Siebert</dc:creator>
  <cp:keywords/>
  <cp:lastModifiedBy>Tamara Hillmer</cp:lastModifiedBy>
  <cp:revision>2</cp:revision>
  <cp:lastPrinted>2009-04-02T20:50:00Z</cp:lastPrinted>
  <dcterms:created xsi:type="dcterms:W3CDTF">2009-04-06T13:44:00Z</dcterms:created>
  <dcterms:modified xsi:type="dcterms:W3CDTF">2009-04-06T13:44:00Z</dcterms:modified>
</cp:coreProperties>
</file>