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F57DA0" w14:textId="51052D1B" w:rsidR="00D30FF5" w:rsidRPr="00B621F4" w:rsidRDefault="00D30FF5" w:rsidP="00D31BF6">
      <w:pPr>
        <w:spacing w:after="0" w:line="240" w:lineRule="auto"/>
        <w:rPr>
          <w:rFonts w:ascii="Arial" w:hAnsi="Arial" w:cs="Arial"/>
          <w:b/>
          <w:color w:val="000000" w:themeColor="text1"/>
          <w:sz w:val="20"/>
          <w:szCs w:val="20"/>
        </w:rPr>
      </w:pPr>
    </w:p>
    <w:p w14:paraId="30083C72" w14:textId="681B51D4" w:rsidR="00421712" w:rsidRPr="00B621F4" w:rsidRDefault="00421712" w:rsidP="00170D7F">
      <w:pPr>
        <w:spacing w:after="0" w:line="240" w:lineRule="auto"/>
        <w:jc w:val="center"/>
        <w:rPr>
          <w:rFonts w:ascii="Arial" w:hAnsi="Arial" w:cs="Arial"/>
          <w:b/>
          <w:color w:val="000000" w:themeColor="text1"/>
          <w:sz w:val="20"/>
          <w:szCs w:val="20"/>
        </w:rPr>
      </w:pPr>
      <w:r w:rsidRPr="00B621F4">
        <w:rPr>
          <w:rFonts w:ascii="Arial" w:hAnsi="Arial" w:cs="Arial"/>
          <w:b/>
          <w:color w:val="000000" w:themeColor="text1"/>
          <w:sz w:val="20"/>
          <w:szCs w:val="20"/>
        </w:rPr>
        <w:t xml:space="preserve">Early Literacy Instruction </w:t>
      </w:r>
      <w:r w:rsidR="007816A5" w:rsidRPr="00B621F4">
        <w:rPr>
          <w:rFonts w:ascii="Arial" w:hAnsi="Arial" w:cs="Arial"/>
          <w:b/>
          <w:color w:val="000000" w:themeColor="text1"/>
          <w:sz w:val="20"/>
          <w:szCs w:val="20"/>
        </w:rPr>
        <w:t>II</w:t>
      </w:r>
    </w:p>
    <w:p w14:paraId="4703B482" w14:textId="1BBF91A7" w:rsidR="00421712" w:rsidRPr="00B621F4" w:rsidRDefault="00421712" w:rsidP="00170D7F">
      <w:pPr>
        <w:spacing w:after="0" w:line="240" w:lineRule="auto"/>
        <w:rPr>
          <w:rFonts w:ascii="Arial" w:hAnsi="Arial" w:cs="Arial"/>
          <w:b/>
          <w:color w:val="000000" w:themeColor="text1"/>
          <w:sz w:val="20"/>
          <w:szCs w:val="20"/>
        </w:rPr>
      </w:pPr>
      <w:r w:rsidRPr="00B621F4">
        <w:rPr>
          <w:rFonts w:ascii="Arial" w:hAnsi="Arial" w:cs="Arial"/>
          <w:b/>
          <w:color w:val="000000" w:themeColor="text1"/>
          <w:sz w:val="20"/>
          <w:szCs w:val="20"/>
        </w:rPr>
        <w:t xml:space="preserve">Course </w:t>
      </w:r>
      <w:r w:rsidR="00CB1633" w:rsidRPr="00B621F4">
        <w:rPr>
          <w:rFonts w:ascii="Arial" w:hAnsi="Arial" w:cs="Arial"/>
          <w:b/>
          <w:color w:val="000000" w:themeColor="text1"/>
          <w:sz w:val="20"/>
          <w:szCs w:val="20"/>
        </w:rPr>
        <w:t>Description</w:t>
      </w:r>
    </w:p>
    <w:p w14:paraId="7430C9EC" w14:textId="77777777" w:rsidR="00421712" w:rsidRPr="00B621F4" w:rsidRDefault="00940F87" w:rsidP="00170D7F">
      <w:pPr>
        <w:spacing w:after="0" w:line="240" w:lineRule="auto"/>
        <w:rPr>
          <w:rFonts w:ascii="Arial" w:hAnsi="Arial" w:cs="Arial"/>
          <w:color w:val="000000" w:themeColor="text1"/>
          <w:sz w:val="20"/>
          <w:szCs w:val="20"/>
        </w:rPr>
      </w:pPr>
      <w:r w:rsidRPr="00B621F4">
        <w:rPr>
          <w:rFonts w:ascii="Arial" w:hAnsi="Arial" w:cs="Arial"/>
          <w:color w:val="000000" w:themeColor="text1"/>
          <w:sz w:val="20"/>
          <w:szCs w:val="20"/>
        </w:rPr>
        <w:t>Concepts, materials, and teaching strategies for oral language development (related to meaning) and systematic early reading instruction specific to vocabulary, spelling (related to morphology) fluency, writing (to support comprehension) and reading comprehension in order to understand that literacy is an integrated process that results in comprehension/communication as a product</w:t>
      </w:r>
      <w:r w:rsidR="002D3ADB" w:rsidRPr="00B621F4">
        <w:rPr>
          <w:rFonts w:ascii="Arial" w:hAnsi="Arial" w:cs="Arial"/>
          <w:color w:val="000000" w:themeColor="text1"/>
          <w:sz w:val="20"/>
          <w:szCs w:val="20"/>
        </w:rPr>
        <w:t xml:space="preserve"> </w:t>
      </w:r>
      <w:r w:rsidR="00421712" w:rsidRPr="00B621F4">
        <w:rPr>
          <w:rFonts w:ascii="Arial" w:hAnsi="Arial" w:cs="Arial"/>
          <w:color w:val="000000" w:themeColor="text1"/>
          <w:sz w:val="20"/>
          <w:szCs w:val="20"/>
        </w:rPr>
        <w:t>(3 hours).</w:t>
      </w:r>
    </w:p>
    <w:p w14:paraId="0EBF55C1" w14:textId="77777777" w:rsidR="00421712" w:rsidRPr="00B621F4" w:rsidRDefault="00F70888" w:rsidP="00170D7F">
      <w:pPr>
        <w:shd w:val="clear" w:color="auto" w:fill="C6D9F1" w:themeFill="text2" w:themeFillTint="33"/>
        <w:spacing w:after="0" w:line="240" w:lineRule="auto"/>
        <w:rPr>
          <w:rFonts w:ascii="Arial" w:hAnsi="Arial" w:cs="Arial"/>
          <w:color w:val="000000" w:themeColor="text1"/>
          <w:sz w:val="20"/>
          <w:szCs w:val="20"/>
        </w:rPr>
      </w:pPr>
      <w:r w:rsidRPr="00B621F4">
        <w:rPr>
          <w:rFonts w:ascii="Arial" w:hAnsi="Arial" w:cs="Arial"/>
          <w:color w:val="000000" w:themeColor="text1"/>
          <w:sz w:val="20"/>
          <w:szCs w:val="20"/>
        </w:rPr>
        <w:t>Some universities have stated that they can only have 40 words in their course descriptions so here is an alternate version:</w:t>
      </w:r>
    </w:p>
    <w:p w14:paraId="66CE7E6C" w14:textId="681D02B3" w:rsidR="00F70888" w:rsidRPr="00B621F4" w:rsidRDefault="00F70888" w:rsidP="00170D7F">
      <w:pPr>
        <w:spacing w:after="0" w:line="240" w:lineRule="auto"/>
        <w:rPr>
          <w:rFonts w:ascii="Arial" w:hAnsi="Arial" w:cs="Arial"/>
          <w:color w:val="000000" w:themeColor="text1"/>
          <w:sz w:val="20"/>
          <w:szCs w:val="20"/>
        </w:rPr>
      </w:pPr>
      <w:r w:rsidRPr="00B621F4">
        <w:rPr>
          <w:rFonts w:ascii="Arial" w:hAnsi="Arial" w:cs="Arial"/>
          <w:color w:val="000000" w:themeColor="text1"/>
          <w:sz w:val="20"/>
          <w:szCs w:val="20"/>
        </w:rPr>
        <w:t>Concepts, materials, and teaching strategies for oral language development and systematic early reading instruction specific to vocabulary, spelling fluency, writing (to support comprehension) and reading comprehension in order to understand that literacy is an integrated process that results</w:t>
      </w:r>
      <w:r w:rsidR="0082281F">
        <w:rPr>
          <w:rFonts w:ascii="Arial" w:hAnsi="Arial" w:cs="Arial"/>
          <w:color w:val="000000" w:themeColor="text1"/>
          <w:sz w:val="20"/>
          <w:szCs w:val="20"/>
        </w:rPr>
        <w:t xml:space="preserve"> in comprehension/communication</w:t>
      </w:r>
      <w:r w:rsidRPr="00B621F4">
        <w:rPr>
          <w:rFonts w:ascii="Arial" w:hAnsi="Arial" w:cs="Arial"/>
          <w:color w:val="000000" w:themeColor="text1"/>
          <w:sz w:val="20"/>
          <w:szCs w:val="20"/>
        </w:rPr>
        <w:t xml:space="preserve"> (3 hours).</w:t>
      </w:r>
    </w:p>
    <w:p w14:paraId="1AD4F07E" w14:textId="77777777" w:rsidR="00F70888" w:rsidRPr="00B621F4" w:rsidRDefault="00F70888" w:rsidP="00170D7F">
      <w:pPr>
        <w:spacing w:after="0" w:line="240" w:lineRule="auto"/>
        <w:rPr>
          <w:rFonts w:ascii="Arial" w:hAnsi="Arial" w:cs="Arial"/>
          <w:color w:val="000000" w:themeColor="text1"/>
          <w:sz w:val="20"/>
          <w:szCs w:val="20"/>
        </w:rPr>
      </w:pPr>
    </w:p>
    <w:p w14:paraId="761AE3E4" w14:textId="629AB2DB" w:rsidR="00421712" w:rsidRPr="00B621F4" w:rsidRDefault="00D31BF6" w:rsidP="00170D7F">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 xml:space="preserve">Course </w:t>
      </w:r>
      <w:r w:rsidR="00BD0662" w:rsidRPr="00B621F4">
        <w:rPr>
          <w:rFonts w:ascii="Arial" w:hAnsi="Arial" w:cs="Arial"/>
          <w:b/>
          <w:color w:val="000000" w:themeColor="text1"/>
          <w:sz w:val="20"/>
          <w:szCs w:val="20"/>
        </w:rPr>
        <w:t>Goals</w:t>
      </w:r>
    </w:p>
    <w:tbl>
      <w:tblPr>
        <w:tblStyle w:val="TableGrid"/>
        <w:tblW w:w="0" w:type="auto"/>
        <w:tblLook w:val="04A0" w:firstRow="1" w:lastRow="0" w:firstColumn="1" w:lastColumn="0" w:noHBand="0" w:noVBand="1"/>
      </w:tblPr>
      <w:tblGrid>
        <w:gridCol w:w="3325"/>
        <w:gridCol w:w="3510"/>
        <w:gridCol w:w="3955"/>
      </w:tblGrid>
      <w:tr w:rsidR="00B621F4" w:rsidRPr="00B621F4" w14:paraId="1ECAA34D" w14:textId="77777777" w:rsidTr="00170D7F">
        <w:trPr>
          <w:trHeight w:val="485"/>
        </w:trPr>
        <w:tc>
          <w:tcPr>
            <w:tcW w:w="3325" w:type="dxa"/>
          </w:tcPr>
          <w:p w14:paraId="00A5A508" w14:textId="77777777" w:rsidR="005B3593" w:rsidRPr="00B621F4" w:rsidRDefault="005B3593" w:rsidP="00170D7F">
            <w:pPr>
              <w:jc w:val="center"/>
              <w:rPr>
                <w:rFonts w:ascii="Arial" w:hAnsi="Arial" w:cs="Arial"/>
                <w:b/>
                <w:color w:val="000000" w:themeColor="text1"/>
                <w:sz w:val="20"/>
                <w:szCs w:val="20"/>
              </w:rPr>
            </w:pPr>
            <w:r w:rsidRPr="00B621F4">
              <w:rPr>
                <w:rFonts w:ascii="Arial" w:hAnsi="Arial" w:cs="Arial"/>
                <w:b/>
                <w:color w:val="000000" w:themeColor="text1"/>
                <w:sz w:val="20"/>
                <w:szCs w:val="20"/>
              </w:rPr>
              <w:t xml:space="preserve">Content Knowledge </w:t>
            </w:r>
          </w:p>
        </w:tc>
        <w:tc>
          <w:tcPr>
            <w:tcW w:w="3510" w:type="dxa"/>
          </w:tcPr>
          <w:p w14:paraId="6DB8D97A" w14:textId="77777777" w:rsidR="005B3593" w:rsidRPr="00B621F4" w:rsidRDefault="005B3593" w:rsidP="00170D7F">
            <w:pPr>
              <w:jc w:val="center"/>
              <w:rPr>
                <w:rFonts w:ascii="Arial" w:hAnsi="Arial" w:cs="Arial"/>
                <w:b/>
                <w:color w:val="000000" w:themeColor="text1"/>
                <w:sz w:val="20"/>
                <w:szCs w:val="20"/>
              </w:rPr>
            </w:pPr>
            <w:r w:rsidRPr="00B621F4">
              <w:rPr>
                <w:rFonts w:ascii="Arial" w:hAnsi="Arial" w:cs="Arial"/>
                <w:b/>
                <w:color w:val="000000" w:themeColor="text1"/>
                <w:sz w:val="20"/>
                <w:szCs w:val="20"/>
              </w:rPr>
              <w:t>Application by Teacher Candidate</w:t>
            </w:r>
          </w:p>
        </w:tc>
        <w:tc>
          <w:tcPr>
            <w:tcW w:w="3955" w:type="dxa"/>
          </w:tcPr>
          <w:p w14:paraId="677C18A7" w14:textId="718380C0" w:rsidR="005B3593" w:rsidRPr="00B621F4" w:rsidRDefault="005B3593" w:rsidP="00170D7F">
            <w:pPr>
              <w:jc w:val="center"/>
              <w:rPr>
                <w:rFonts w:ascii="Arial" w:hAnsi="Arial" w:cs="Arial"/>
                <w:b/>
                <w:color w:val="000000" w:themeColor="text1"/>
                <w:sz w:val="20"/>
                <w:szCs w:val="20"/>
              </w:rPr>
            </w:pPr>
            <w:r w:rsidRPr="00B621F4">
              <w:rPr>
                <w:rFonts w:ascii="Arial" w:hAnsi="Arial" w:cs="Arial"/>
                <w:b/>
                <w:color w:val="000000" w:themeColor="text1"/>
                <w:sz w:val="20"/>
                <w:szCs w:val="20"/>
              </w:rPr>
              <w:t>Objectives</w:t>
            </w:r>
            <w:r w:rsidR="008338C5" w:rsidRPr="00B621F4">
              <w:rPr>
                <w:rFonts w:ascii="Arial" w:hAnsi="Arial" w:cs="Arial"/>
                <w:b/>
                <w:color w:val="000000" w:themeColor="text1"/>
                <w:sz w:val="20"/>
                <w:szCs w:val="20"/>
              </w:rPr>
              <w:t xml:space="preserve"> (</w:t>
            </w:r>
            <w:r w:rsidR="00CF0A97" w:rsidRPr="00B621F4">
              <w:rPr>
                <w:rFonts w:ascii="Arial" w:hAnsi="Arial" w:cs="Arial"/>
                <w:b/>
                <w:color w:val="000000" w:themeColor="text1"/>
                <w:sz w:val="20"/>
                <w:szCs w:val="20"/>
              </w:rPr>
              <w:t xml:space="preserve">adapted </w:t>
            </w:r>
            <w:r w:rsidRPr="00B621F4">
              <w:rPr>
                <w:rFonts w:ascii="Arial" w:hAnsi="Arial" w:cs="Arial"/>
                <w:b/>
                <w:color w:val="000000" w:themeColor="text1"/>
                <w:sz w:val="20"/>
                <w:szCs w:val="20"/>
              </w:rPr>
              <w:t>from IDA standards)</w:t>
            </w:r>
          </w:p>
        </w:tc>
      </w:tr>
      <w:tr w:rsidR="00B621F4" w:rsidRPr="00B621F4" w14:paraId="4F518B8E" w14:textId="77777777" w:rsidTr="004E1015">
        <w:trPr>
          <w:trHeight w:val="2708"/>
        </w:trPr>
        <w:tc>
          <w:tcPr>
            <w:tcW w:w="3325" w:type="dxa"/>
          </w:tcPr>
          <w:p w14:paraId="5EE77246" w14:textId="77777777" w:rsidR="00CC2587" w:rsidRPr="00B621F4" w:rsidRDefault="00CC2587" w:rsidP="00170D7F">
            <w:pPr>
              <w:pStyle w:val="ListParagraph"/>
              <w:numPr>
                <w:ilvl w:val="0"/>
                <w:numId w:val="1"/>
              </w:numPr>
              <w:rPr>
                <w:rFonts w:ascii="Arial" w:hAnsi="Arial" w:cs="Arial"/>
                <w:color w:val="000000" w:themeColor="text1"/>
                <w:sz w:val="20"/>
                <w:szCs w:val="20"/>
              </w:rPr>
            </w:pPr>
            <w:r w:rsidRPr="00B621F4">
              <w:rPr>
                <w:rFonts w:ascii="Arial" w:hAnsi="Arial" w:cs="Arial"/>
                <w:color w:val="000000" w:themeColor="text1"/>
                <w:sz w:val="20"/>
                <w:szCs w:val="20"/>
              </w:rPr>
              <w:t xml:space="preserve">Understand various purposes for reading and writing to support vocabulary, fluency and comprehension. </w:t>
            </w:r>
            <w:r w:rsidRPr="00B621F4">
              <w:rPr>
                <w:rFonts w:ascii="Arial" w:hAnsi="Arial" w:cs="Arial"/>
                <w:b/>
                <w:color w:val="000000" w:themeColor="text1"/>
                <w:sz w:val="20"/>
                <w:szCs w:val="20"/>
              </w:rPr>
              <w:t>(see recommended resource list</w:t>
            </w:r>
            <w:r w:rsidRPr="00B621F4">
              <w:rPr>
                <w:rFonts w:ascii="Arial" w:hAnsi="Arial" w:cs="Arial"/>
                <w:color w:val="000000" w:themeColor="text1"/>
                <w:sz w:val="20"/>
                <w:szCs w:val="20"/>
              </w:rPr>
              <w:t>)</w:t>
            </w:r>
          </w:p>
        </w:tc>
        <w:tc>
          <w:tcPr>
            <w:tcW w:w="3510" w:type="dxa"/>
          </w:tcPr>
          <w:p w14:paraId="7017D532" w14:textId="77777777" w:rsidR="00CC2587" w:rsidRPr="00B621F4" w:rsidRDefault="00CC2587" w:rsidP="00170D7F">
            <w:pPr>
              <w:rPr>
                <w:rFonts w:ascii="Arial" w:hAnsi="Arial" w:cs="Arial"/>
                <w:color w:val="000000" w:themeColor="text1"/>
                <w:sz w:val="20"/>
                <w:szCs w:val="20"/>
              </w:rPr>
            </w:pPr>
            <w:r w:rsidRPr="00B621F4">
              <w:rPr>
                <w:rFonts w:ascii="Arial" w:hAnsi="Arial" w:cs="Arial"/>
                <w:color w:val="000000" w:themeColor="text1"/>
                <w:sz w:val="20"/>
                <w:szCs w:val="20"/>
              </w:rPr>
              <w:t>Engage children in activities that promote intrinsic motivation to read and write for pleasure and information (present lessons to elementary school students when possible)</w:t>
            </w:r>
          </w:p>
          <w:p w14:paraId="02D043F8" w14:textId="7DC857E0" w:rsidR="00CC2587" w:rsidRPr="00B621F4" w:rsidRDefault="00CC2587" w:rsidP="00170D7F">
            <w:pPr>
              <w:rPr>
                <w:rFonts w:ascii="Arial" w:hAnsi="Arial" w:cs="Arial"/>
                <w:color w:val="000000" w:themeColor="text1"/>
                <w:sz w:val="20"/>
                <w:szCs w:val="20"/>
              </w:rPr>
            </w:pPr>
            <w:r w:rsidRPr="00B621F4">
              <w:rPr>
                <w:rFonts w:ascii="Arial" w:hAnsi="Arial" w:cs="Arial"/>
                <w:color w:val="000000" w:themeColor="text1"/>
                <w:sz w:val="20"/>
                <w:szCs w:val="20"/>
              </w:rPr>
              <w:t>Engage children in activities that promote intrinsic motivation to read and write for pleasure and information using different genres an</w:t>
            </w:r>
            <w:r w:rsidR="004E1015" w:rsidRPr="00B621F4">
              <w:rPr>
                <w:rFonts w:ascii="Arial" w:hAnsi="Arial" w:cs="Arial"/>
                <w:color w:val="000000" w:themeColor="text1"/>
                <w:sz w:val="20"/>
                <w:szCs w:val="20"/>
              </w:rPr>
              <w:t xml:space="preserve">d stories of interest. </w:t>
            </w:r>
          </w:p>
        </w:tc>
        <w:tc>
          <w:tcPr>
            <w:tcW w:w="3955" w:type="dxa"/>
          </w:tcPr>
          <w:p w14:paraId="0ACC3FE3" w14:textId="77777777" w:rsidR="00CC2587" w:rsidRPr="00B621F4" w:rsidRDefault="00CC2587" w:rsidP="00170D7F">
            <w:pPr>
              <w:rPr>
                <w:rFonts w:ascii="Arial" w:hAnsi="Arial" w:cs="Arial"/>
                <w:color w:val="000000" w:themeColor="text1"/>
                <w:sz w:val="20"/>
                <w:szCs w:val="20"/>
              </w:rPr>
            </w:pPr>
            <w:r w:rsidRPr="00B621F4">
              <w:rPr>
                <w:rFonts w:ascii="Arial" w:hAnsi="Arial" w:cs="Arial"/>
                <w:color w:val="000000" w:themeColor="text1"/>
                <w:sz w:val="20"/>
                <w:szCs w:val="20"/>
              </w:rPr>
              <w:t>The candidate will be able to:</w:t>
            </w:r>
          </w:p>
          <w:p w14:paraId="58BBA32F" w14:textId="77777777" w:rsidR="00CC2587" w:rsidRPr="00B621F4" w:rsidRDefault="00CC2587" w:rsidP="00170D7F">
            <w:pPr>
              <w:rPr>
                <w:rFonts w:ascii="Arial" w:hAnsi="Arial" w:cs="Arial"/>
                <w:color w:val="000000" w:themeColor="text1"/>
                <w:sz w:val="20"/>
                <w:szCs w:val="20"/>
              </w:rPr>
            </w:pPr>
          </w:p>
          <w:p w14:paraId="3707BD5B" w14:textId="7F60040A" w:rsidR="00CC2587" w:rsidRPr="00B621F4" w:rsidRDefault="00CC2587" w:rsidP="00170D7F">
            <w:pPr>
              <w:pStyle w:val="ListParagraph"/>
              <w:numPr>
                <w:ilvl w:val="0"/>
                <w:numId w:val="7"/>
              </w:numPr>
              <w:rPr>
                <w:rFonts w:ascii="Arial" w:hAnsi="Arial" w:cs="Arial"/>
                <w:color w:val="000000" w:themeColor="text1"/>
                <w:sz w:val="20"/>
                <w:szCs w:val="20"/>
              </w:rPr>
            </w:pPr>
            <w:r w:rsidRPr="00B621F4">
              <w:rPr>
                <w:rFonts w:ascii="Arial" w:hAnsi="Arial" w:cs="Arial"/>
                <w:color w:val="000000" w:themeColor="text1"/>
                <w:sz w:val="20"/>
                <w:szCs w:val="20"/>
              </w:rPr>
              <w:t>plan and teach: building background knowledge, narrative a</w:t>
            </w:r>
            <w:r w:rsidR="005E3715" w:rsidRPr="00B621F4">
              <w:rPr>
                <w:rFonts w:ascii="Arial" w:hAnsi="Arial" w:cs="Arial"/>
                <w:color w:val="000000" w:themeColor="text1"/>
                <w:sz w:val="20"/>
                <w:szCs w:val="20"/>
              </w:rPr>
              <w:t>nd informational text structure.</w:t>
            </w:r>
          </w:p>
          <w:p w14:paraId="3EF81BDC" w14:textId="2187F20A" w:rsidR="00CC2587" w:rsidRPr="00B621F4" w:rsidRDefault="00CC2587" w:rsidP="00170D7F">
            <w:pPr>
              <w:pStyle w:val="ListParagraph"/>
              <w:numPr>
                <w:ilvl w:val="0"/>
                <w:numId w:val="7"/>
              </w:numPr>
              <w:rPr>
                <w:rFonts w:ascii="Arial" w:hAnsi="Arial" w:cs="Arial"/>
                <w:color w:val="000000" w:themeColor="text1"/>
                <w:sz w:val="20"/>
                <w:szCs w:val="20"/>
              </w:rPr>
            </w:pPr>
            <w:r w:rsidRPr="00B621F4">
              <w:rPr>
                <w:rFonts w:ascii="Arial" w:hAnsi="Arial" w:cs="Arial"/>
                <w:color w:val="000000" w:themeColor="text1"/>
                <w:sz w:val="20"/>
                <w:szCs w:val="20"/>
              </w:rPr>
              <w:t xml:space="preserve">teach developmental writing skills </w:t>
            </w:r>
            <w:r w:rsidR="004E1015" w:rsidRPr="00B621F4">
              <w:rPr>
                <w:rFonts w:ascii="Arial" w:hAnsi="Arial" w:cs="Arial"/>
                <w:color w:val="000000" w:themeColor="text1"/>
                <w:sz w:val="20"/>
                <w:szCs w:val="20"/>
              </w:rPr>
              <w:t xml:space="preserve">  </w:t>
            </w:r>
            <w:r w:rsidRPr="00B621F4">
              <w:rPr>
                <w:rFonts w:ascii="Arial" w:hAnsi="Arial" w:cs="Arial"/>
                <w:color w:val="000000" w:themeColor="text1"/>
                <w:sz w:val="20"/>
                <w:szCs w:val="20"/>
              </w:rPr>
              <w:t>through the use of narratives</w:t>
            </w:r>
            <w:r w:rsidR="005E3715" w:rsidRPr="00B621F4">
              <w:rPr>
                <w:rFonts w:ascii="Arial" w:hAnsi="Arial" w:cs="Arial"/>
                <w:color w:val="000000" w:themeColor="text1"/>
                <w:sz w:val="20"/>
                <w:szCs w:val="20"/>
              </w:rPr>
              <w:t>.</w:t>
            </w:r>
          </w:p>
        </w:tc>
      </w:tr>
      <w:tr w:rsidR="00B621F4" w:rsidRPr="00B621F4" w14:paraId="4911627C" w14:textId="77777777" w:rsidTr="008338C5">
        <w:tc>
          <w:tcPr>
            <w:tcW w:w="3325" w:type="dxa"/>
          </w:tcPr>
          <w:p w14:paraId="0663AF1D" w14:textId="77777777" w:rsidR="00CC2587" w:rsidRPr="00B621F4" w:rsidRDefault="00CC2587" w:rsidP="00170D7F">
            <w:pPr>
              <w:pStyle w:val="ListParagraph"/>
              <w:numPr>
                <w:ilvl w:val="0"/>
                <w:numId w:val="1"/>
              </w:numPr>
              <w:rPr>
                <w:rFonts w:ascii="Arial" w:hAnsi="Arial" w:cs="Arial"/>
                <w:color w:val="000000" w:themeColor="text1"/>
                <w:sz w:val="20"/>
                <w:szCs w:val="20"/>
              </w:rPr>
            </w:pPr>
            <w:r w:rsidRPr="00B621F4">
              <w:rPr>
                <w:rFonts w:ascii="Arial" w:hAnsi="Arial" w:cs="Arial"/>
                <w:color w:val="000000" w:themeColor="text1"/>
                <w:sz w:val="20"/>
                <w:szCs w:val="20"/>
              </w:rPr>
              <w:t>Understand the research base for effective literacy instruction for vocabulary, fluency, and comprehension.</w:t>
            </w:r>
          </w:p>
          <w:p w14:paraId="3941ADEC" w14:textId="77777777" w:rsidR="00CC2587" w:rsidRPr="00B621F4" w:rsidRDefault="00CC2587" w:rsidP="00170D7F">
            <w:pPr>
              <w:pStyle w:val="ListParagraph"/>
              <w:ind w:left="360"/>
              <w:rPr>
                <w:rFonts w:ascii="Arial" w:hAnsi="Arial" w:cs="Arial"/>
                <w:color w:val="000000" w:themeColor="text1"/>
                <w:sz w:val="20"/>
                <w:szCs w:val="20"/>
              </w:rPr>
            </w:pPr>
          </w:p>
          <w:p w14:paraId="27BA0E07" w14:textId="77777777" w:rsidR="00CC2587" w:rsidRPr="00B621F4" w:rsidRDefault="00CC2587" w:rsidP="00170D7F">
            <w:pPr>
              <w:rPr>
                <w:rFonts w:ascii="Arial" w:hAnsi="Arial" w:cs="Arial"/>
                <w:color w:val="000000" w:themeColor="text1"/>
                <w:sz w:val="20"/>
                <w:szCs w:val="20"/>
              </w:rPr>
            </w:pPr>
          </w:p>
          <w:p w14:paraId="27B8ED79" w14:textId="77777777" w:rsidR="00CC2587" w:rsidRPr="00B621F4" w:rsidRDefault="00CC2587" w:rsidP="00170D7F">
            <w:pPr>
              <w:rPr>
                <w:rFonts w:ascii="Arial" w:hAnsi="Arial" w:cs="Arial"/>
                <w:color w:val="000000" w:themeColor="text1"/>
                <w:sz w:val="20"/>
                <w:szCs w:val="20"/>
              </w:rPr>
            </w:pPr>
          </w:p>
          <w:p w14:paraId="7C7B0702" w14:textId="77777777" w:rsidR="00CC2587" w:rsidRPr="00B621F4" w:rsidRDefault="00CC2587" w:rsidP="00170D7F">
            <w:pPr>
              <w:jc w:val="center"/>
              <w:rPr>
                <w:rFonts w:ascii="Arial" w:hAnsi="Arial" w:cs="Arial"/>
                <w:color w:val="000000" w:themeColor="text1"/>
                <w:sz w:val="20"/>
                <w:szCs w:val="20"/>
              </w:rPr>
            </w:pPr>
          </w:p>
        </w:tc>
        <w:tc>
          <w:tcPr>
            <w:tcW w:w="3510" w:type="dxa"/>
          </w:tcPr>
          <w:p w14:paraId="1BC29F01" w14:textId="77777777" w:rsidR="00CC2587" w:rsidRPr="00B621F4" w:rsidRDefault="00CC2587" w:rsidP="00170D7F">
            <w:pPr>
              <w:rPr>
                <w:rFonts w:ascii="Arial" w:hAnsi="Arial" w:cs="Arial"/>
                <w:color w:val="000000" w:themeColor="text1"/>
                <w:sz w:val="20"/>
                <w:szCs w:val="20"/>
              </w:rPr>
            </w:pPr>
            <w:r w:rsidRPr="00B621F4">
              <w:rPr>
                <w:rFonts w:ascii="Arial" w:hAnsi="Arial" w:cs="Arial"/>
                <w:color w:val="000000" w:themeColor="text1"/>
                <w:sz w:val="20"/>
                <w:szCs w:val="20"/>
              </w:rPr>
              <w:t>Apply and model the research base for effective literacy instruction for vocabulary, fluency, and comprehension.</w:t>
            </w:r>
          </w:p>
          <w:p w14:paraId="145ABCD6" w14:textId="77777777" w:rsidR="00A204B1" w:rsidRPr="00B621F4" w:rsidRDefault="00A204B1" w:rsidP="00170D7F">
            <w:pPr>
              <w:rPr>
                <w:rFonts w:ascii="Arial" w:hAnsi="Arial" w:cs="Arial"/>
                <w:color w:val="000000" w:themeColor="text1"/>
                <w:sz w:val="20"/>
                <w:szCs w:val="20"/>
              </w:rPr>
            </w:pPr>
          </w:p>
          <w:p w14:paraId="16C8BF94" w14:textId="103EE63C" w:rsidR="00A204B1" w:rsidRPr="00B621F4" w:rsidRDefault="00A204B1" w:rsidP="00170D7F">
            <w:pPr>
              <w:rPr>
                <w:rFonts w:ascii="Arial" w:hAnsi="Arial" w:cs="Arial"/>
                <w:color w:val="000000" w:themeColor="text1"/>
                <w:sz w:val="20"/>
                <w:szCs w:val="20"/>
              </w:rPr>
            </w:pPr>
          </w:p>
        </w:tc>
        <w:tc>
          <w:tcPr>
            <w:tcW w:w="3955" w:type="dxa"/>
          </w:tcPr>
          <w:p w14:paraId="3DB8A584" w14:textId="77777777" w:rsidR="000C649C" w:rsidRPr="00B621F4" w:rsidRDefault="000C649C" w:rsidP="00170D7F">
            <w:pPr>
              <w:rPr>
                <w:rFonts w:ascii="Arial" w:hAnsi="Arial" w:cs="Arial"/>
                <w:color w:val="000000" w:themeColor="text1"/>
                <w:sz w:val="20"/>
                <w:szCs w:val="20"/>
              </w:rPr>
            </w:pPr>
            <w:r w:rsidRPr="00B621F4">
              <w:rPr>
                <w:rFonts w:ascii="Arial" w:hAnsi="Arial" w:cs="Arial"/>
                <w:color w:val="000000" w:themeColor="text1"/>
                <w:sz w:val="20"/>
                <w:szCs w:val="20"/>
              </w:rPr>
              <w:t>The candidate will be able to:</w:t>
            </w:r>
          </w:p>
          <w:p w14:paraId="54EDE979" w14:textId="77777777" w:rsidR="000C649C" w:rsidRPr="00B621F4" w:rsidRDefault="000C649C" w:rsidP="00170D7F">
            <w:pPr>
              <w:rPr>
                <w:rFonts w:ascii="Arial" w:hAnsi="Arial" w:cs="Arial"/>
                <w:color w:val="000000" w:themeColor="text1"/>
                <w:sz w:val="20"/>
                <w:szCs w:val="20"/>
              </w:rPr>
            </w:pPr>
          </w:p>
          <w:p w14:paraId="2E6A6151" w14:textId="775D2D97" w:rsidR="00CC2587" w:rsidRPr="00B621F4" w:rsidRDefault="004E1015" w:rsidP="00170D7F">
            <w:pPr>
              <w:pStyle w:val="ListParagraph"/>
              <w:numPr>
                <w:ilvl w:val="0"/>
                <w:numId w:val="6"/>
              </w:numPr>
              <w:rPr>
                <w:rFonts w:ascii="Arial" w:hAnsi="Arial" w:cs="Arial"/>
                <w:color w:val="000000" w:themeColor="text1"/>
                <w:sz w:val="20"/>
                <w:szCs w:val="20"/>
              </w:rPr>
            </w:pPr>
            <w:r w:rsidRPr="00B621F4">
              <w:rPr>
                <w:rFonts w:ascii="Arial" w:hAnsi="Arial" w:cs="Arial"/>
                <w:color w:val="000000" w:themeColor="text1"/>
                <w:sz w:val="20"/>
                <w:szCs w:val="20"/>
              </w:rPr>
              <w:t>u</w:t>
            </w:r>
            <w:r w:rsidR="000C649C" w:rsidRPr="00B621F4">
              <w:rPr>
                <w:rFonts w:ascii="Arial" w:hAnsi="Arial" w:cs="Arial"/>
                <w:color w:val="000000" w:themeColor="text1"/>
                <w:sz w:val="20"/>
                <w:szCs w:val="20"/>
              </w:rPr>
              <w:t>nderstand the</w:t>
            </w:r>
            <w:r w:rsidR="00CC2587" w:rsidRPr="00B621F4">
              <w:rPr>
                <w:rFonts w:ascii="Arial" w:hAnsi="Arial" w:cs="Arial"/>
                <w:color w:val="000000" w:themeColor="text1"/>
                <w:sz w:val="20"/>
                <w:szCs w:val="20"/>
              </w:rPr>
              <w:t xml:space="preserve"> principle of explicit and direct teaching</w:t>
            </w:r>
            <w:r w:rsidR="005E3715" w:rsidRPr="00B621F4">
              <w:rPr>
                <w:rFonts w:ascii="Arial" w:hAnsi="Arial" w:cs="Arial"/>
                <w:color w:val="000000" w:themeColor="text1"/>
                <w:sz w:val="20"/>
                <w:szCs w:val="20"/>
              </w:rPr>
              <w:t>.</w:t>
            </w:r>
          </w:p>
          <w:p w14:paraId="42241E04" w14:textId="4CAAF064" w:rsidR="00CC2587" w:rsidRPr="00B621F4" w:rsidRDefault="00CC2587" w:rsidP="00170D7F">
            <w:pPr>
              <w:pStyle w:val="ListParagraph"/>
              <w:numPr>
                <w:ilvl w:val="0"/>
                <w:numId w:val="6"/>
              </w:numPr>
              <w:rPr>
                <w:rFonts w:ascii="Arial" w:hAnsi="Arial" w:cs="Arial"/>
                <w:color w:val="000000" w:themeColor="text1"/>
                <w:sz w:val="20"/>
                <w:szCs w:val="20"/>
              </w:rPr>
            </w:pPr>
            <w:r w:rsidRPr="00B621F4">
              <w:rPr>
                <w:rFonts w:ascii="Arial" w:hAnsi="Arial" w:cs="Arial"/>
                <w:color w:val="000000" w:themeColor="text1"/>
                <w:sz w:val="20"/>
                <w:szCs w:val="20"/>
              </w:rPr>
              <w:t>state the rationale for multisensory and multimodal techniques</w:t>
            </w:r>
            <w:r w:rsidR="005E3715" w:rsidRPr="00B621F4">
              <w:rPr>
                <w:rFonts w:ascii="Arial" w:hAnsi="Arial" w:cs="Arial"/>
                <w:color w:val="000000" w:themeColor="text1"/>
                <w:sz w:val="20"/>
                <w:szCs w:val="20"/>
              </w:rPr>
              <w:t>.</w:t>
            </w:r>
          </w:p>
          <w:p w14:paraId="6A548F7B" w14:textId="3E3470B3" w:rsidR="00CC2587" w:rsidRPr="00B621F4" w:rsidRDefault="00CC2587" w:rsidP="00170D7F">
            <w:pPr>
              <w:pStyle w:val="ListParagraph"/>
              <w:numPr>
                <w:ilvl w:val="0"/>
                <w:numId w:val="6"/>
              </w:numPr>
              <w:rPr>
                <w:rFonts w:ascii="Arial" w:hAnsi="Arial" w:cs="Arial"/>
                <w:color w:val="000000" w:themeColor="text1"/>
                <w:sz w:val="20"/>
                <w:szCs w:val="20"/>
              </w:rPr>
            </w:pPr>
            <w:r w:rsidRPr="00B621F4">
              <w:rPr>
                <w:rFonts w:ascii="Arial" w:hAnsi="Arial" w:cs="Arial"/>
                <w:color w:val="000000" w:themeColor="text1"/>
                <w:sz w:val="20"/>
                <w:szCs w:val="20"/>
              </w:rPr>
              <w:t>understand reading fluency as a stage of normal reading development</w:t>
            </w:r>
            <w:r w:rsidR="005E3715" w:rsidRPr="00B621F4">
              <w:rPr>
                <w:rFonts w:ascii="Arial" w:hAnsi="Arial" w:cs="Arial"/>
                <w:color w:val="000000" w:themeColor="text1"/>
                <w:sz w:val="20"/>
                <w:szCs w:val="20"/>
              </w:rPr>
              <w:t>.</w:t>
            </w:r>
          </w:p>
        </w:tc>
      </w:tr>
      <w:tr w:rsidR="00B621F4" w:rsidRPr="00B621F4" w14:paraId="7D31ECB9" w14:textId="77777777" w:rsidTr="008338C5">
        <w:tc>
          <w:tcPr>
            <w:tcW w:w="3325" w:type="dxa"/>
          </w:tcPr>
          <w:p w14:paraId="3AFC121A" w14:textId="1F41D352" w:rsidR="00CC2587" w:rsidRPr="00B621F4" w:rsidRDefault="00CC2587" w:rsidP="00170D7F">
            <w:pPr>
              <w:pStyle w:val="ListParagraph"/>
              <w:numPr>
                <w:ilvl w:val="0"/>
                <w:numId w:val="1"/>
              </w:numPr>
              <w:rPr>
                <w:rFonts w:ascii="Arial" w:hAnsi="Arial" w:cs="Arial"/>
                <w:color w:val="000000" w:themeColor="text1"/>
                <w:sz w:val="20"/>
                <w:szCs w:val="20"/>
              </w:rPr>
            </w:pPr>
            <w:r w:rsidRPr="00B621F4">
              <w:rPr>
                <w:rFonts w:ascii="Arial" w:hAnsi="Arial" w:cs="Arial"/>
                <w:color w:val="000000" w:themeColor="text1"/>
                <w:sz w:val="20"/>
                <w:szCs w:val="20"/>
              </w:rPr>
              <w:t>Understand how vocabulary, fluency, and comprehensi</w:t>
            </w:r>
            <w:r w:rsidR="000C649C" w:rsidRPr="00B621F4">
              <w:rPr>
                <w:rFonts w:ascii="Arial" w:hAnsi="Arial" w:cs="Arial"/>
                <w:color w:val="000000" w:themeColor="text1"/>
                <w:sz w:val="20"/>
                <w:szCs w:val="20"/>
              </w:rPr>
              <w:t xml:space="preserve">on are learned by children and </w:t>
            </w:r>
            <w:r w:rsidRPr="00B621F4">
              <w:rPr>
                <w:rFonts w:ascii="Arial" w:hAnsi="Arial" w:cs="Arial"/>
                <w:color w:val="000000" w:themeColor="text1"/>
                <w:sz w:val="20"/>
                <w:szCs w:val="20"/>
              </w:rPr>
              <w:t>why they are important to spelling and to the reading and writing as it relates to supporting comprehension.</w:t>
            </w:r>
          </w:p>
        </w:tc>
        <w:tc>
          <w:tcPr>
            <w:tcW w:w="3510" w:type="dxa"/>
          </w:tcPr>
          <w:p w14:paraId="5813439E" w14:textId="77777777" w:rsidR="00CC2587" w:rsidRPr="00B621F4" w:rsidRDefault="00170D7F" w:rsidP="00170D7F">
            <w:pPr>
              <w:rPr>
                <w:rFonts w:ascii="Arial" w:hAnsi="Arial" w:cs="Arial"/>
                <w:color w:val="000000" w:themeColor="text1"/>
                <w:sz w:val="20"/>
                <w:szCs w:val="20"/>
              </w:rPr>
            </w:pPr>
            <w:r w:rsidRPr="00B621F4">
              <w:rPr>
                <w:rFonts w:ascii="Arial" w:hAnsi="Arial" w:cs="Arial"/>
                <w:color w:val="000000" w:themeColor="text1"/>
                <w:sz w:val="20"/>
                <w:szCs w:val="20"/>
              </w:rPr>
              <w:t>Apply and model the research base for effective literacy instruction for vocabulary, fluency, and comprehension.</w:t>
            </w:r>
          </w:p>
          <w:p w14:paraId="7615EA99" w14:textId="77777777" w:rsidR="00A204B1" w:rsidRPr="00B621F4" w:rsidRDefault="00A204B1" w:rsidP="00170D7F">
            <w:pPr>
              <w:rPr>
                <w:rFonts w:ascii="Arial" w:hAnsi="Arial" w:cs="Arial"/>
                <w:color w:val="000000" w:themeColor="text1"/>
                <w:sz w:val="20"/>
                <w:szCs w:val="20"/>
              </w:rPr>
            </w:pPr>
          </w:p>
          <w:p w14:paraId="734F4E3A" w14:textId="41D5E67E" w:rsidR="00A204B1" w:rsidRPr="00B621F4" w:rsidRDefault="00A204B1" w:rsidP="00170D7F">
            <w:pPr>
              <w:rPr>
                <w:rFonts w:ascii="Arial" w:hAnsi="Arial" w:cs="Arial"/>
                <w:color w:val="000000" w:themeColor="text1"/>
                <w:sz w:val="20"/>
                <w:szCs w:val="20"/>
              </w:rPr>
            </w:pPr>
            <w:r w:rsidRPr="00B621F4">
              <w:rPr>
                <w:rFonts w:ascii="Arial" w:hAnsi="Arial" w:cs="Arial"/>
                <w:color w:val="000000" w:themeColor="text1"/>
                <w:sz w:val="20"/>
                <w:szCs w:val="20"/>
              </w:rPr>
              <w:t xml:space="preserve">Explain and apply the Simple View of Reading (Gough &amp; </w:t>
            </w:r>
            <w:proofErr w:type="spellStart"/>
            <w:r w:rsidRPr="00B621F4">
              <w:rPr>
                <w:rFonts w:ascii="Arial" w:hAnsi="Arial" w:cs="Arial"/>
                <w:color w:val="000000" w:themeColor="text1"/>
                <w:sz w:val="20"/>
                <w:szCs w:val="20"/>
              </w:rPr>
              <w:t>Tunmer</w:t>
            </w:r>
            <w:proofErr w:type="spellEnd"/>
            <w:r w:rsidRPr="00B621F4">
              <w:rPr>
                <w:rFonts w:ascii="Arial" w:hAnsi="Arial" w:cs="Arial"/>
                <w:color w:val="000000" w:themeColor="text1"/>
                <w:sz w:val="20"/>
                <w:szCs w:val="20"/>
              </w:rPr>
              <w:t>, 1986).</w:t>
            </w:r>
          </w:p>
        </w:tc>
        <w:tc>
          <w:tcPr>
            <w:tcW w:w="3955" w:type="dxa"/>
          </w:tcPr>
          <w:p w14:paraId="6C8C97B5" w14:textId="77777777" w:rsidR="000C649C" w:rsidRPr="00B621F4" w:rsidRDefault="000C649C" w:rsidP="00170D7F">
            <w:pPr>
              <w:rPr>
                <w:rFonts w:ascii="Arial" w:hAnsi="Arial" w:cs="Arial"/>
                <w:color w:val="000000" w:themeColor="text1"/>
                <w:sz w:val="20"/>
                <w:szCs w:val="20"/>
              </w:rPr>
            </w:pPr>
            <w:r w:rsidRPr="00B621F4">
              <w:rPr>
                <w:rFonts w:ascii="Arial" w:hAnsi="Arial" w:cs="Arial"/>
                <w:color w:val="000000" w:themeColor="text1"/>
                <w:sz w:val="20"/>
                <w:szCs w:val="20"/>
              </w:rPr>
              <w:t>The candidate will be able to:</w:t>
            </w:r>
          </w:p>
          <w:p w14:paraId="46FE95FC" w14:textId="77777777" w:rsidR="000C649C" w:rsidRPr="00B621F4" w:rsidRDefault="000C649C" w:rsidP="00170D7F">
            <w:pPr>
              <w:rPr>
                <w:rFonts w:ascii="Arial" w:hAnsi="Arial" w:cs="Arial"/>
                <w:color w:val="000000" w:themeColor="text1"/>
                <w:sz w:val="20"/>
                <w:szCs w:val="20"/>
              </w:rPr>
            </w:pPr>
          </w:p>
          <w:p w14:paraId="4478FEA8" w14:textId="7CD45598" w:rsidR="00CC2587" w:rsidRPr="00B621F4" w:rsidRDefault="00CC2587" w:rsidP="00170D7F">
            <w:pPr>
              <w:pStyle w:val="ListParagraph"/>
              <w:numPr>
                <w:ilvl w:val="0"/>
                <w:numId w:val="6"/>
              </w:numPr>
              <w:rPr>
                <w:rFonts w:ascii="Arial" w:hAnsi="Arial" w:cs="Arial"/>
                <w:color w:val="000000" w:themeColor="text1"/>
                <w:sz w:val="20"/>
                <w:szCs w:val="20"/>
              </w:rPr>
            </w:pPr>
            <w:r w:rsidRPr="00B621F4">
              <w:rPr>
                <w:rFonts w:ascii="Arial" w:hAnsi="Arial" w:cs="Arial"/>
                <w:color w:val="000000" w:themeColor="text1"/>
                <w:sz w:val="20"/>
                <w:szCs w:val="20"/>
              </w:rPr>
              <w:t>explain how the relationships among the major components of literacy development change with reading development</w:t>
            </w:r>
            <w:r w:rsidR="005E3715" w:rsidRPr="00B621F4">
              <w:rPr>
                <w:rFonts w:ascii="Arial" w:hAnsi="Arial" w:cs="Arial"/>
                <w:color w:val="000000" w:themeColor="text1"/>
                <w:sz w:val="20"/>
                <w:szCs w:val="20"/>
              </w:rPr>
              <w:t>.</w:t>
            </w:r>
          </w:p>
          <w:p w14:paraId="70CE48F9" w14:textId="78E4AEDD" w:rsidR="00CC2587" w:rsidRPr="00B621F4" w:rsidRDefault="00CC2587" w:rsidP="00170D7F">
            <w:pPr>
              <w:pStyle w:val="ListParagraph"/>
              <w:numPr>
                <w:ilvl w:val="0"/>
                <w:numId w:val="6"/>
              </w:numPr>
              <w:rPr>
                <w:rFonts w:ascii="Arial" w:hAnsi="Arial" w:cs="Arial"/>
                <w:color w:val="000000" w:themeColor="text1"/>
                <w:sz w:val="20"/>
                <w:szCs w:val="20"/>
              </w:rPr>
            </w:pPr>
            <w:r w:rsidRPr="00B621F4">
              <w:rPr>
                <w:rFonts w:ascii="Arial" w:hAnsi="Arial" w:cs="Arial"/>
                <w:color w:val="000000" w:themeColor="text1"/>
                <w:sz w:val="20"/>
                <w:szCs w:val="20"/>
              </w:rPr>
              <w:t>explain expectations for learners at various strategies of reading and writing development</w:t>
            </w:r>
            <w:r w:rsidR="005E3715" w:rsidRPr="00B621F4">
              <w:rPr>
                <w:rFonts w:ascii="Arial" w:hAnsi="Arial" w:cs="Arial"/>
                <w:color w:val="000000" w:themeColor="text1"/>
                <w:sz w:val="20"/>
                <w:szCs w:val="20"/>
              </w:rPr>
              <w:t>.</w:t>
            </w:r>
          </w:p>
          <w:p w14:paraId="34D25F69" w14:textId="78153DDB" w:rsidR="00CC2587" w:rsidRPr="00B621F4" w:rsidRDefault="00CC2587" w:rsidP="00170D7F">
            <w:pPr>
              <w:pStyle w:val="ListParagraph"/>
              <w:numPr>
                <w:ilvl w:val="0"/>
                <w:numId w:val="6"/>
              </w:numPr>
              <w:rPr>
                <w:rFonts w:ascii="Arial" w:hAnsi="Arial" w:cs="Arial"/>
                <w:color w:val="000000" w:themeColor="text1"/>
                <w:sz w:val="20"/>
                <w:szCs w:val="20"/>
              </w:rPr>
            </w:pPr>
            <w:r w:rsidRPr="00B621F4">
              <w:rPr>
                <w:rFonts w:ascii="Arial" w:hAnsi="Arial" w:cs="Arial"/>
                <w:color w:val="000000" w:themeColor="text1"/>
                <w:sz w:val="20"/>
                <w:szCs w:val="20"/>
              </w:rPr>
              <w:t>understand the role of vocabulary development and vocabulary knowledge in comprehension</w:t>
            </w:r>
            <w:r w:rsidR="005E3715" w:rsidRPr="00B621F4">
              <w:rPr>
                <w:rFonts w:ascii="Arial" w:hAnsi="Arial" w:cs="Arial"/>
                <w:color w:val="000000" w:themeColor="text1"/>
                <w:sz w:val="20"/>
                <w:szCs w:val="20"/>
              </w:rPr>
              <w:t>.</w:t>
            </w:r>
          </w:p>
          <w:p w14:paraId="05A308CE" w14:textId="61F2F836" w:rsidR="00CC2587" w:rsidRPr="00B621F4" w:rsidRDefault="00CC2587" w:rsidP="00170D7F">
            <w:pPr>
              <w:pStyle w:val="ListParagraph"/>
              <w:numPr>
                <w:ilvl w:val="0"/>
                <w:numId w:val="6"/>
              </w:numPr>
              <w:rPr>
                <w:rFonts w:ascii="Arial" w:hAnsi="Arial" w:cs="Arial"/>
                <w:color w:val="000000" w:themeColor="text1"/>
                <w:sz w:val="20"/>
                <w:szCs w:val="20"/>
              </w:rPr>
            </w:pPr>
            <w:r w:rsidRPr="00B621F4">
              <w:rPr>
                <w:rFonts w:ascii="Arial" w:hAnsi="Arial" w:cs="Arial"/>
                <w:color w:val="000000" w:themeColor="text1"/>
                <w:sz w:val="20"/>
                <w:szCs w:val="20"/>
              </w:rPr>
              <w:t>explain the relationship between transcription skills and written expression</w:t>
            </w:r>
            <w:r w:rsidR="005E3715" w:rsidRPr="00B621F4">
              <w:rPr>
                <w:rFonts w:ascii="Arial" w:hAnsi="Arial" w:cs="Arial"/>
                <w:color w:val="000000" w:themeColor="text1"/>
                <w:sz w:val="20"/>
                <w:szCs w:val="20"/>
              </w:rPr>
              <w:t>.</w:t>
            </w:r>
          </w:p>
          <w:p w14:paraId="30EFDE5A" w14:textId="1D3FC45E" w:rsidR="00CC2587" w:rsidRPr="00B621F4" w:rsidRDefault="00CC2587" w:rsidP="00170D7F">
            <w:pPr>
              <w:pStyle w:val="ListParagraph"/>
              <w:numPr>
                <w:ilvl w:val="0"/>
                <w:numId w:val="6"/>
              </w:numPr>
              <w:rPr>
                <w:rFonts w:ascii="Arial" w:hAnsi="Arial" w:cs="Arial"/>
                <w:color w:val="000000" w:themeColor="text1"/>
                <w:sz w:val="20"/>
                <w:szCs w:val="20"/>
              </w:rPr>
            </w:pPr>
            <w:r w:rsidRPr="00B621F4">
              <w:rPr>
                <w:rFonts w:ascii="Arial" w:hAnsi="Arial" w:cs="Arial"/>
                <w:color w:val="000000" w:themeColor="text1"/>
                <w:sz w:val="20"/>
                <w:szCs w:val="20"/>
              </w:rPr>
              <w:t>explain the influences of phonological, orthographic, and morphemic knowledge on spelling.</w:t>
            </w:r>
            <w:r w:rsidRPr="00B621F4">
              <w:rPr>
                <w:rFonts w:ascii="Arial" w:hAnsi="Arial" w:cs="Arial"/>
                <w:b/>
                <w:color w:val="000000" w:themeColor="text1"/>
                <w:sz w:val="20"/>
                <w:szCs w:val="20"/>
              </w:rPr>
              <w:t xml:space="preserve"> </w:t>
            </w:r>
          </w:p>
        </w:tc>
      </w:tr>
      <w:tr w:rsidR="00B621F4" w:rsidRPr="00B621F4" w14:paraId="18166074" w14:textId="77777777" w:rsidTr="008338C5">
        <w:tc>
          <w:tcPr>
            <w:tcW w:w="3325" w:type="dxa"/>
          </w:tcPr>
          <w:p w14:paraId="7F5360BA" w14:textId="2DFCEBC9" w:rsidR="00CC2587" w:rsidRPr="00B621F4" w:rsidRDefault="00CC2587" w:rsidP="00170D7F">
            <w:pPr>
              <w:pStyle w:val="ListParagraph"/>
              <w:numPr>
                <w:ilvl w:val="0"/>
                <w:numId w:val="8"/>
              </w:numPr>
              <w:rPr>
                <w:rFonts w:ascii="Arial" w:hAnsi="Arial" w:cs="Arial"/>
                <w:color w:val="000000" w:themeColor="text1"/>
                <w:sz w:val="20"/>
                <w:szCs w:val="20"/>
              </w:rPr>
            </w:pPr>
            <w:r w:rsidRPr="00B621F4">
              <w:rPr>
                <w:rFonts w:ascii="Arial" w:hAnsi="Arial" w:cs="Arial"/>
                <w:color w:val="000000" w:themeColor="text1"/>
                <w:sz w:val="20"/>
                <w:szCs w:val="20"/>
              </w:rPr>
              <w:t>Possess in depth knowledge about vocabulary, fluency, and comprehension.</w:t>
            </w:r>
          </w:p>
        </w:tc>
        <w:tc>
          <w:tcPr>
            <w:tcW w:w="3510" w:type="dxa"/>
          </w:tcPr>
          <w:p w14:paraId="3CB2B296" w14:textId="77777777" w:rsidR="00CC2587" w:rsidRPr="00B621F4" w:rsidRDefault="00CC2587" w:rsidP="00170D7F">
            <w:pPr>
              <w:rPr>
                <w:rFonts w:ascii="Arial" w:hAnsi="Arial" w:cs="Arial"/>
                <w:color w:val="000000" w:themeColor="text1"/>
                <w:sz w:val="20"/>
                <w:szCs w:val="20"/>
              </w:rPr>
            </w:pPr>
            <w:r w:rsidRPr="00B621F4">
              <w:rPr>
                <w:rFonts w:ascii="Arial" w:hAnsi="Arial" w:cs="Arial"/>
                <w:color w:val="000000" w:themeColor="text1"/>
                <w:sz w:val="20"/>
                <w:szCs w:val="20"/>
              </w:rPr>
              <w:t>Develop and teach research based lessons on vocabulary, fluency, and comprehension (to elementary school students when possible.)</w:t>
            </w:r>
          </w:p>
        </w:tc>
        <w:tc>
          <w:tcPr>
            <w:tcW w:w="3955" w:type="dxa"/>
          </w:tcPr>
          <w:p w14:paraId="228E67C3" w14:textId="77777777" w:rsidR="000C649C" w:rsidRPr="00B621F4" w:rsidRDefault="000C649C" w:rsidP="00170D7F">
            <w:pPr>
              <w:tabs>
                <w:tab w:val="left" w:pos="2309"/>
              </w:tabs>
              <w:rPr>
                <w:rFonts w:ascii="Arial" w:hAnsi="Arial" w:cs="Arial"/>
                <w:color w:val="000000" w:themeColor="text1"/>
                <w:sz w:val="20"/>
                <w:szCs w:val="20"/>
              </w:rPr>
            </w:pPr>
            <w:r w:rsidRPr="00B621F4">
              <w:rPr>
                <w:rFonts w:ascii="Arial" w:hAnsi="Arial" w:cs="Arial"/>
                <w:color w:val="000000" w:themeColor="text1"/>
                <w:sz w:val="20"/>
                <w:szCs w:val="20"/>
              </w:rPr>
              <w:t>The candidate will be able to:</w:t>
            </w:r>
          </w:p>
          <w:p w14:paraId="4702B8F3" w14:textId="77777777" w:rsidR="000C649C" w:rsidRPr="00B621F4" w:rsidRDefault="000C649C" w:rsidP="00170D7F">
            <w:pPr>
              <w:tabs>
                <w:tab w:val="left" w:pos="2309"/>
              </w:tabs>
              <w:rPr>
                <w:rFonts w:ascii="Arial" w:hAnsi="Arial" w:cs="Arial"/>
                <w:color w:val="000000" w:themeColor="text1"/>
                <w:sz w:val="20"/>
                <w:szCs w:val="20"/>
              </w:rPr>
            </w:pPr>
          </w:p>
          <w:p w14:paraId="2E79F770" w14:textId="412920FC" w:rsidR="00CC2587" w:rsidRPr="00B621F4" w:rsidRDefault="00CC2587" w:rsidP="00170D7F">
            <w:pPr>
              <w:pStyle w:val="ListParagraph"/>
              <w:numPr>
                <w:ilvl w:val="0"/>
                <w:numId w:val="6"/>
              </w:numPr>
              <w:tabs>
                <w:tab w:val="left" w:pos="2309"/>
              </w:tabs>
              <w:rPr>
                <w:rFonts w:ascii="Arial" w:hAnsi="Arial" w:cs="Arial"/>
                <w:color w:val="000000" w:themeColor="text1"/>
                <w:sz w:val="20"/>
                <w:szCs w:val="20"/>
              </w:rPr>
            </w:pPr>
            <w:r w:rsidRPr="00B621F4">
              <w:rPr>
                <w:rFonts w:ascii="Arial" w:hAnsi="Arial" w:cs="Arial"/>
                <w:color w:val="000000" w:themeColor="text1"/>
                <w:sz w:val="20"/>
                <w:szCs w:val="20"/>
              </w:rPr>
              <w:t>articulate current research about the 5 components of reading (see recommended resource list)</w:t>
            </w:r>
            <w:r w:rsidR="005E3715" w:rsidRPr="00B621F4">
              <w:rPr>
                <w:rFonts w:ascii="Arial" w:hAnsi="Arial" w:cs="Arial"/>
                <w:color w:val="000000" w:themeColor="text1"/>
                <w:sz w:val="20"/>
                <w:szCs w:val="20"/>
              </w:rPr>
              <w:t>.</w:t>
            </w:r>
          </w:p>
        </w:tc>
      </w:tr>
      <w:tr w:rsidR="00B621F4" w:rsidRPr="00B621F4" w14:paraId="7718C034" w14:textId="77777777" w:rsidTr="008338C5">
        <w:tc>
          <w:tcPr>
            <w:tcW w:w="3325" w:type="dxa"/>
          </w:tcPr>
          <w:p w14:paraId="2D7EF0AC" w14:textId="03425BBC" w:rsidR="00CC2587" w:rsidRPr="00B621F4" w:rsidRDefault="00CC2587" w:rsidP="00170D7F">
            <w:pPr>
              <w:pStyle w:val="ListParagraph"/>
              <w:numPr>
                <w:ilvl w:val="0"/>
                <w:numId w:val="9"/>
              </w:numPr>
              <w:rPr>
                <w:rFonts w:ascii="Arial" w:hAnsi="Arial" w:cs="Arial"/>
                <w:color w:val="000000" w:themeColor="text1"/>
                <w:sz w:val="20"/>
                <w:szCs w:val="20"/>
              </w:rPr>
            </w:pPr>
            <w:r w:rsidRPr="00B621F4">
              <w:rPr>
                <w:rFonts w:ascii="Arial" w:hAnsi="Arial" w:cs="Arial"/>
                <w:color w:val="000000" w:themeColor="text1"/>
                <w:sz w:val="20"/>
                <w:szCs w:val="20"/>
              </w:rPr>
              <w:t xml:space="preserve">Possess a wide range of scientifically based explicit </w:t>
            </w:r>
            <w:r w:rsidRPr="00B621F4">
              <w:rPr>
                <w:rFonts w:ascii="Arial" w:hAnsi="Arial" w:cs="Arial"/>
                <w:color w:val="000000" w:themeColor="text1"/>
                <w:sz w:val="20"/>
                <w:szCs w:val="20"/>
              </w:rPr>
              <w:lastRenderedPageBreak/>
              <w:t>instructional strategies for helping beginning readers/writers learn vocabulary, fluency and comprehension.</w:t>
            </w:r>
          </w:p>
        </w:tc>
        <w:tc>
          <w:tcPr>
            <w:tcW w:w="3510" w:type="dxa"/>
          </w:tcPr>
          <w:p w14:paraId="79E3C89A" w14:textId="77777777" w:rsidR="00CC2587" w:rsidRPr="00B621F4" w:rsidRDefault="00CC2587" w:rsidP="00170D7F">
            <w:pPr>
              <w:rPr>
                <w:rFonts w:ascii="Arial" w:hAnsi="Arial" w:cs="Arial"/>
                <w:color w:val="000000" w:themeColor="text1"/>
                <w:sz w:val="20"/>
                <w:szCs w:val="20"/>
              </w:rPr>
            </w:pPr>
            <w:r w:rsidRPr="00B621F4">
              <w:rPr>
                <w:rFonts w:ascii="Arial" w:hAnsi="Arial" w:cs="Arial"/>
                <w:color w:val="000000" w:themeColor="text1"/>
                <w:sz w:val="20"/>
                <w:szCs w:val="20"/>
              </w:rPr>
              <w:lastRenderedPageBreak/>
              <w:t xml:space="preserve">Model and apply a wide variety of explicit instructional strategies for </w:t>
            </w:r>
            <w:r w:rsidRPr="00B621F4">
              <w:rPr>
                <w:rFonts w:ascii="Arial" w:hAnsi="Arial" w:cs="Arial"/>
                <w:color w:val="000000" w:themeColor="text1"/>
                <w:sz w:val="20"/>
                <w:szCs w:val="20"/>
              </w:rPr>
              <w:lastRenderedPageBreak/>
              <w:t>helping beginning readers/writers learn vocabulary, fluency, and comprehension.</w:t>
            </w:r>
          </w:p>
        </w:tc>
        <w:tc>
          <w:tcPr>
            <w:tcW w:w="3955" w:type="dxa"/>
          </w:tcPr>
          <w:p w14:paraId="3293BF25" w14:textId="7CE822AA" w:rsidR="00CC2587" w:rsidRPr="00B621F4" w:rsidRDefault="00274C1E" w:rsidP="00170D7F">
            <w:pPr>
              <w:rPr>
                <w:rFonts w:ascii="Arial" w:hAnsi="Arial" w:cs="Arial"/>
                <w:color w:val="000000" w:themeColor="text1"/>
                <w:sz w:val="20"/>
                <w:szCs w:val="20"/>
              </w:rPr>
            </w:pPr>
            <w:r w:rsidRPr="00B621F4">
              <w:rPr>
                <w:rFonts w:ascii="Arial" w:hAnsi="Arial" w:cs="Arial"/>
                <w:color w:val="000000" w:themeColor="text1"/>
                <w:sz w:val="20"/>
                <w:szCs w:val="20"/>
              </w:rPr>
              <w:lastRenderedPageBreak/>
              <w:t>The candidate will be able to:</w:t>
            </w:r>
          </w:p>
          <w:p w14:paraId="5B8FDDFB" w14:textId="77777777" w:rsidR="00274C1E" w:rsidRPr="00B621F4" w:rsidRDefault="00274C1E" w:rsidP="00170D7F">
            <w:pPr>
              <w:rPr>
                <w:rFonts w:ascii="Arial" w:hAnsi="Arial" w:cs="Arial"/>
                <w:color w:val="000000" w:themeColor="text1"/>
                <w:sz w:val="20"/>
                <w:szCs w:val="20"/>
              </w:rPr>
            </w:pPr>
          </w:p>
          <w:p w14:paraId="76869F38" w14:textId="3D3B8882" w:rsidR="00274C1E" w:rsidRPr="00B621F4" w:rsidRDefault="004E1015" w:rsidP="00170D7F">
            <w:pPr>
              <w:pStyle w:val="ListParagraph"/>
              <w:numPr>
                <w:ilvl w:val="0"/>
                <w:numId w:val="6"/>
              </w:numPr>
              <w:rPr>
                <w:rFonts w:ascii="Arial" w:hAnsi="Arial" w:cs="Arial"/>
                <w:color w:val="000000" w:themeColor="text1"/>
                <w:sz w:val="20"/>
                <w:szCs w:val="20"/>
              </w:rPr>
            </w:pPr>
            <w:r w:rsidRPr="00B621F4">
              <w:rPr>
                <w:rFonts w:ascii="Arial" w:hAnsi="Arial" w:cs="Arial"/>
                <w:color w:val="000000" w:themeColor="text1"/>
                <w:sz w:val="20"/>
                <w:szCs w:val="20"/>
              </w:rPr>
              <w:lastRenderedPageBreak/>
              <w:t>a</w:t>
            </w:r>
            <w:r w:rsidR="00274C1E" w:rsidRPr="00B621F4">
              <w:rPr>
                <w:rFonts w:ascii="Arial" w:hAnsi="Arial" w:cs="Arial"/>
                <w:color w:val="000000" w:themeColor="text1"/>
                <w:sz w:val="20"/>
                <w:szCs w:val="20"/>
              </w:rPr>
              <w:t>pply and model instructional strategies for vocabulary, fluency, and comprehension.</w:t>
            </w:r>
          </w:p>
          <w:p w14:paraId="6918CA60" w14:textId="77777777" w:rsidR="00CC2587" w:rsidRPr="00B621F4" w:rsidDel="00582713" w:rsidRDefault="00CC2587" w:rsidP="00170D7F">
            <w:pPr>
              <w:rPr>
                <w:rFonts w:ascii="Arial" w:hAnsi="Arial" w:cs="Arial"/>
                <w:color w:val="000000" w:themeColor="text1"/>
                <w:sz w:val="20"/>
                <w:szCs w:val="20"/>
              </w:rPr>
            </w:pPr>
          </w:p>
        </w:tc>
      </w:tr>
      <w:tr w:rsidR="00B621F4" w:rsidRPr="00B621F4" w14:paraId="071E9488" w14:textId="77777777" w:rsidTr="008338C5">
        <w:trPr>
          <w:trHeight w:val="305"/>
        </w:trPr>
        <w:tc>
          <w:tcPr>
            <w:tcW w:w="3325" w:type="dxa"/>
          </w:tcPr>
          <w:p w14:paraId="0B928A59" w14:textId="3943BBC1" w:rsidR="00CC2587" w:rsidRPr="00B621F4" w:rsidRDefault="000C649C" w:rsidP="00170D7F">
            <w:pPr>
              <w:pStyle w:val="ListParagraph"/>
              <w:numPr>
                <w:ilvl w:val="0"/>
                <w:numId w:val="9"/>
              </w:numPr>
              <w:rPr>
                <w:rFonts w:ascii="Arial" w:hAnsi="Arial" w:cs="Arial"/>
                <w:color w:val="000000" w:themeColor="text1"/>
                <w:sz w:val="20"/>
                <w:szCs w:val="20"/>
              </w:rPr>
            </w:pPr>
            <w:r w:rsidRPr="00B621F4">
              <w:rPr>
                <w:rFonts w:ascii="Arial" w:hAnsi="Arial" w:cs="Arial"/>
                <w:color w:val="000000" w:themeColor="text1"/>
                <w:sz w:val="20"/>
                <w:szCs w:val="20"/>
              </w:rPr>
              <w:lastRenderedPageBreak/>
              <w:t xml:space="preserve">Understand </w:t>
            </w:r>
            <w:r w:rsidR="00CC2587" w:rsidRPr="00B621F4">
              <w:rPr>
                <w:rFonts w:ascii="Arial" w:hAnsi="Arial" w:cs="Arial"/>
                <w:color w:val="000000" w:themeColor="text1"/>
                <w:sz w:val="20"/>
                <w:szCs w:val="20"/>
              </w:rPr>
              <w:t>developmentally appropriate formal and informal assessments in reading and writing development.</w:t>
            </w:r>
          </w:p>
        </w:tc>
        <w:tc>
          <w:tcPr>
            <w:tcW w:w="3510" w:type="dxa"/>
          </w:tcPr>
          <w:p w14:paraId="45F853CD" w14:textId="77777777" w:rsidR="00CC2587" w:rsidRPr="00B621F4" w:rsidRDefault="000C649C" w:rsidP="00170D7F">
            <w:pPr>
              <w:rPr>
                <w:rFonts w:ascii="Arial" w:hAnsi="Arial" w:cs="Arial"/>
                <w:color w:val="000000" w:themeColor="text1"/>
                <w:sz w:val="20"/>
                <w:szCs w:val="20"/>
              </w:rPr>
            </w:pPr>
            <w:r w:rsidRPr="00B621F4">
              <w:rPr>
                <w:rFonts w:ascii="Arial" w:hAnsi="Arial" w:cs="Arial"/>
                <w:color w:val="000000" w:themeColor="text1"/>
                <w:sz w:val="20"/>
                <w:szCs w:val="20"/>
              </w:rPr>
              <w:t>I</w:t>
            </w:r>
            <w:r w:rsidR="00CC2587" w:rsidRPr="00B621F4">
              <w:rPr>
                <w:rFonts w:ascii="Arial" w:hAnsi="Arial" w:cs="Arial"/>
                <w:color w:val="000000" w:themeColor="text1"/>
                <w:sz w:val="20"/>
                <w:szCs w:val="20"/>
              </w:rPr>
              <w:t>dentify both formal and informal assessments that identify the literacy learning needs and gaps of individual children in ord</w:t>
            </w:r>
            <w:r w:rsidR="00C66875" w:rsidRPr="00B621F4">
              <w:rPr>
                <w:rFonts w:ascii="Arial" w:hAnsi="Arial" w:cs="Arial"/>
                <w:color w:val="000000" w:themeColor="text1"/>
                <w:sz w:val="20"/>
                <w:szCs w:val="20"/>
              </w:rPr>
              <w:t>er to guide precise instruction.</w:t>
            </w:r>
          </w:p>
          <w:p w14:paraId="62B3CC1E" w14:textId="77777777" w:rsidR="00A204B1" w:rsidRPr="00B621F4" w:rsidRDefault="00A204B1" w:rsidP="00170D7F">
            <w:pPr>
              <w:rPr>
                <w:rFonts w:ascii="Arial" w:hAnsi="Arial" w:cs="Arial"/>
                <w:color w:val="000000" w:themeColor="text1"/>
                <w:sz w:val="20"/>
                <w:szCs w:val="20"/>
              </w:rPr>
            </w:pPr>
          </w:p>
          <w:p w14:paraId="0FD22AC3" w14:textId="63E10A5E" w:rsidR="00A204B1" w:rsidRPr="00B621F4" w:rsidRDefault="00A204B1" w:rsidP="00170D7F">
            <w:pPr>
              <w:rPr>
                <w:rFonts w:ascii="Arial" w:hAnsi="Arial" w:cs="Arial"/>
                <w:color w:val="000000" w:themeColor="text1"/>
                <w:sz w:val="20"/>
                <w:szCs w:val="20"/>
              </w:rPr>
            </w:pPr>
            <w:r w:rsidRPr="00B621F4">
              <w:rPr>
                <w:rFonts w:ascii="Arial" w:hAnsi="Arial" w:cs="Arial"/>
                <w:color w:val="000000" w:themeColor="text1"/>
                <w:sz w:val="20"/>
                <w:szCs w:val="20"/>
              </w:rPr>
              <w:t xml:space="preserve">Know how to locate the National Norms for Oral Reading Fluency (Hasbrouck &amp; Tindal, 2017) and how to apply benchmarks associated with optimal reading rates. </w:t>
            </w:r>
          </w:p>
        </w:tc>
        <w:tc>
          <w:tcPr>
            <w:tcW w:w="3955" w:type="dxa"/>
          </w:tcPr>
          <w:p w14:paraId="3C92B190" w14:textId="7086D9CD" w:rsidR="000C649C" w:rsidRPr="00B621F4" w:rsidRDefault="000C649C" w:rsidP="00170D7F">
            <w:pPr>
              <w:rPr>
                <w:rFonts w:ascii="Arial" w:hAnsi="Arial" w:cs="Arial"/>
                <w:color w:val="000000" w:themeColor="text1"/>
                <w:sz w:val="20"/>
                <w:szCs w:val="20"/>
              </w:rPr>
            </w:pPr>
            <w:r w:rsidRPr="00B621F4">
              <w:rPr>
                <w:rFonts w:ascii="Arial" w:hAnsi="Arial" w:cs="Arial"/>
                <w:color w:val="000000" w:themeColor="text1"/>
                <w:sz w:val="20"/>
                <w:szCs w:val="20"/>
              </w:rPr>
              <w:t>The candidate will be able to:</w:t>
            </w:r>
          </w:p>
          <w:p w14:paraId="005E8C08" w14:textId="77777777" w:rsidR="000C649C" w:rsidRPr="00B621F4" w:rsidRDefault="000C649C" w:rsidP="00170D7F">
            <w:pPr>
              <w:rPr>
                <w:rFonts w:ascii="Arial" w:hAnsi="Arial" w:cs="Arial"/>
                <w:color w:val="000000" w:themeColor="text1"/>
                <w:sz w:val="20"/>
                <w:szCs w:val="20"/>
              </w:rPr>
            </w:pPr>
          </w:p>
          <w:p w14:paraId="0CBF37AF" w14:textId="61E33691" w:rsidR="00CC2587" w:rsidRPr="00B621F4" w:rsidRDefault="00CC2587" w:rsidP="00170D7F">
            <w:pPr>
              <w:pStyle w:val="ListParagraph"/>
              <w:numPr>
                <w:ilvl w:val="0"/>
                <w:numId w:val="6"/>
              </w:numPr>
              <w:rPr>
                <w:rFonts w:ascii="Arial" w:hAnsi="Arial" w:cs="Arial"/>
                <w:color w:val="000000" w:themeColor="text1"/>
                <w:sz w:val="20"/>
                <w:szCs w:val="20"/>
              </w:rPr>
            </w:pPr>
            <w:r w:rsidRPr="00B621F4">
              <w:rPr>
                <w:rFonts w:ascii="Arial" w:hAnsi="Arial" w:cs="Arial"/>
                <w:color w:val="000000" w:themeColor="text1"/>
                <w:sz w:val="20"/>
                <w:szCs w:val="20"/>
              </w:rPr>
              <w:t>identify in any text</w:t>
            </w:r>
            <w:r w:rsidR="00047738" w:rsidRPr="00B621F4">
              <w:rPr>
                <w:rFonts w:ascii="Arial" w:hAnsi="Arial" w:cs="Arial"/>
                <w:color w:val="000000" w:themeColor="text1"/>
                <w:sz w:val="20"/>
                <w:szCs w:val="20"/>
              </w:rPr>
              <w:t>,</w:t>
            </w:r>
            <w:r w:rsidRPr="00B621F4">
              <w:rPr>
                <w:rFonts w:ascii="Arial" w:hAnsi="Arial" w:cs="Arial"/>
                <w:color w:val="000000" w:themeColor="text1"/>
                <w:sz w:val="20"/>
                <w:szCs w:val="20"/>
              </w:rPr>
              <w:t xml:space="preserve"> information that could be the cause of miscomprehension</w:t>
            </w:r>
            <w:r w:rsidR="005E3715" w:rsidRPr="00B621F4">
              <w:rPr>
                <w:rFonts w:ascii="Arial" w:hAnsi="Arial" w:cs="Arial"/>
                <w:color w:val="000000" w:themeColor="text1"/>
                <w:sz w:val="20"/>
                <w:szCs w:val="20"/>
              </w:rPr>
              <w:t>.</w:t>
            </w:r>
          </w:p>
          <w:p w14:paraId="1EC7FAEF" w14:textId="7E67328D" w:rsidR="00CC2587" w:rsidRPr="00B621F4" w:rsidRDefault="00CC2587" w:rsidP="00170D7F">
            <w:pPr>
              <w:pStyle w:val="ListParagraph"/>
              <w:numPr>
                <w:ilvl w:val="0"/>
                <w:numId w:val="6"/>
              </w:numPr>
              <w:rPr>
                <w:rFonts w:ascii="Arial" w:hAnsi="Arial" w:cs="Arial"/>
                <w:color w:val="000000" w:themeColor="text1"/>
                <w:sz w:val="20"/>
                <w:szCs w:val="20"/>
              </w:rPr>
            </w:pPr>
            <w:r w:rsidRPr="00B621F4">
              <w:rPr>
                <w:rFonts w:ascii="Arial" w:hAnsi="Arial" w:cs="Arial"/>
                <w:color w:val="000000" w:themeColor="text1"/>
                <w:sz w:val="20"/>
                <w:szCs w:val="20"/>
              </w:rPr>
              <w:t>understand levels of comprehension</w:t>
            </w:r>
            <w:r w:rsidR="005E3715" w:rsidRPr="00B621F4">
              <w:rPr>
                <w:rFonts w:ascii="Arial" w:hAnsi="Arial" w:cs="Arial"/>
                <w:color w:val="000000" w:themeColor="text1"/>
                <w:sz w:val="20"/>
                <w:szCs w:val="20"/>
              </w:rPr>
              <w:t>.</w:t>
            </w:r>
          </w:p>
          <w:p w14:paraId="78F26BCD" w14:textId="64B13C67" w:rsidR="00CC2587" w:rsidRPr="00B621F4" w:rsidRDefault="00CC2587" w:rsidP="00170D7F">
            <w:pPr>
              <w:pStyle w:val="ListParagraph"/>
              <w:numPr>
                <w:ilvl w:val="0"/>
                <w:numId w:val="6"/>
              </w:numPr>
              <w:rPr>
                <w:rFonts w:ascii="Arial" w:hAnsi="Arial" w:cs="Arial"/>
                <w:color w:val="000000" w:themeColor="text1"/>
                <w:sz w:val="20"/>
                <w:szCs w:val="20"/>
              </w:rPr>
            </w:pPr>
            <w:r w:rsidRPr="00B621F4">
              <w:rPr>
                <w:rFonts w:ascii="Arial" w:hAnsi="Arial" w:cs="Arial"/>
                <w:color w:val="000000" w:themeColor="text1"/>
                <w:sz w:val="20"/>
                <w:szCs w:val="20"/>
              </w:rPr>
              <w:t>explain factors that contribute to deep comprehension</w:t>
            </w:r>
            <w:r w:rsidR="005E3715" w:rsidRPr="00B621F4">
              <w:rPr>
                <w:rFonts w:ascii="Arial" w:hAnsi="Arial" w:cs="Arial"/>
                <w:color w:val="000000" w:themeColor="text1"/>
                <w:sz w:val="20"/>
                <w:szCs w:val="20"/>
              </w:rPr>
              <w:t>.</w:t>
            </w:r>
          </w:p>
        </w:tc>
      </w:tr>
      <w:tr w:rsidR="00D32C23" w:rsidRPr="00B621F4" w14:paraId="0297C547" w14:textId="77777777" w:rsidTr="008338C5">
        <w:trPr>
          <w:trHeight w:val="305"/>
        </w:trPr>
        <w:tc>
          <w:tcPr>
            <w:tcW w:w="3325" w:type="dxa"/>
          </w:tcPr>
          <w:p w14:paraId="0A296AE1" w14:textId="1377E9B2" w:rsidR="00D32C23" w:rsidRPr="00B621F4" w:rsidRDefault="00D32C23" w:rsidP="00170D7F">
            <w:pPr>
              <w:pStyle w:val="ListParagraph"/>
              <w:numPr>
                <w:ilvl w:val="0"/>
                <w:numId w:val="9"/>
              </w:numPr>
              <w:rPr>
                <w:rFonts w:ascii="Arial" w:hAnsi="Arial" w:cs="Arial"/>
                <w:color w:val="000000" w:themeColor="text1"/>
                <w:sz w:val="20"/>
                <w:szCs w:val="20"/>
              </w:rPr>
            </w:pPr>
            <w:r w:rsidRPr="00B621F4">
              <w:rPr>
                <w:rFonts w:ascii="Arial" w:hAnsi="Arial" w:cs="Arial"/>
                <w:color w:val="000000" w:themeColor="text1"/>
                <w:sz w:val="20"/>
                <w:szCs w:val="20"/>
              </w:rPr>
              <w:t xml:space="preserve">Understand basic transcription skills such as word choice, development of ideas across sentences, planning, revising and editing processes.  </w:t>
            </w:r>
          </w:p>
        </w:tc>
        <w:tc>
          <w:tcPr>
            <w:tcW w:w="3510" w:type="dxa"/>
          </w:tcPr>
          <w:p w14:paraId="71F5F4B4" w14:textId="53F6192C" w:rsidR="00D32C23" w:rsidRPr="00B621F4" w:rsidRDefault="00D32C23" w:rsidP="00170D7F">
            <w:pPr>
              <w:rPr>
                <w:rFonts w:ascii="Arial" w:hAnsi="Arial" w:cs="Arial"/>
                <w:color w:val="000000" w:themeColor="text1"/>
                <w:sz w:val="20"/>
                <w:szCs w:val="20"/>
              </w:rPr>
            </w:pPr>
            <w:r w:rsidRPr="00B621F4">
              <w:rPr>
                <w:rFonts w:ascii="Arial" w:hAnsi="Arial" w:cs="Arial"/>
                <w:color w:val="000000" w:themeColor="text1"/>
                <w:sz w:val="20"/>
                <w:szCs w:val="20"/>
              </w:rPr>
              <w:t xml:space="preserve">Recognize the major components and processes of written expression.  </w:t>
            </w:r>
          </w:p>
        </w:tc>
        <w:tc>
          <w:tcPr>
            <w:tcW w:w="3955" w:type="dxa"/>
          </w:tcPr>
          <w:p w14:paraId="2B39A7AC" w14:textId="77777777" w:rsidR="00D32C23" w:rsidRPr="00B621F4" w:rsidRDefault="00D32C23" w:rsidP="00D32C23">
            <w:pPr>
              <w:rPr>
                <w:rFonts w:ascii="Arial" w:hAnsi="Arial" w:cs="Arial"/>
                <w:color w:val="000000" w:themeColor="text1"/>
                <w:sz w:val="20"/>
                <w:szCs w:val="20"/>
              </w:rPr>
            </w:pPr>
            <w:r w:rsidRPr="00B621F4">
              <w:rPr>
                <w:rFonts w:ascii="Arial" w:hAnsi="Arial" w:cs="Arial"/>
                <w:color w:val="000000" w:themeColor="text1"/>
                <w:sz w:val="20"/>
                <w:szCs w:val="20"/>
              </w:rPr>
              <w:t>The candidate will be able to:</w:t>
            </w:r>
          </w:p>
          <w:p w14:paraId="3D34CBF4" w14:textId="77777777" w:rsidR="00D32C23" w:rsidRDefault="00D32C23" w:rsidP="00D32C23">
            <w:pPr>
              <w:pStyle w:val="ListParagraph"/>
              <w:numPr>
                <w:ilvl w:val="0"/>
                <w:numId w:val="6"/>
              </w:numPr>
              <w:rPr>
                <w:rFonts w:ascii="Arial" w:hAnsi="Arial" w:cs="Arial"/>
                <w:color w:val="000000" w:themeColor="text1"/>
                <w:sz w:val="20"/>
                <w:szCs w:val="20"/>
              </w:rPr>
            </w:pPr>
            <w:r w:rsidRPr="00B621F4">
              <w:rPr>
                <w:rFonts w:ascii="Arial" w:hAnsi="Arial" w:cs="Arial"/>
                <w:color w:val="000000" w:themeColor="text1"/>
                <w:sz w:val="20"/>
                <w:szCs w:val="20"/>
              </w:rPr>
              <w:t xml:space="preserve">Model how writing can build vocabulary and support reading comprehension. </w:t>
            </w:r>
          </w:p>
          <w:p w14:paraId="03B99BB9" w14:textId="2D812FC6" w:rsidR="00D32C23" w:rsidRPr="00D32C23" w:rsidRDefault="00D32C23" w:rsidP="00D32C23">
            <w:pPr>
              <w:pStyle w:val="ListParagraph"/>
              <w:numPr>
                <w:ilvl w:val="0"/>
                <w:numId w:val="6"/>
              </w:numPr>
              <w:rPr>
                <w:rFonts w:ascii="Arial" w:hAnsi="Arial" w:cs="Arial"/>
                <w:color w:val="000000" w:themeColor="text1"/>
                <w:sz w:val="20"/>
                <w:szCs w:val="20"/>
              </w:rPr>
            </w:pPr>
            <w:r w:rsidRPr="00D32C23">
              <w:rPr>
                <w:rFonts w:ascii="Arial" w:hAnsi="Arial" w:cs="Arial"/>
                <w:color w:val="000000" w:themeColor="text1"/>
                <w:sz w:val="20"/>
                <w:szCs w:val="20"/>
              </w:rPr>
              <w:t>teach writing strategies such as planning, revising, and editing text.</w:t>
            </w:r>
          </w:p>
        </w:tc>
      </w:tr>
    </w:tbl>
    <w:p w14:paraId="3FC9E919" w14:textId="77777777" w:rsidR="00731670" w:rsidRDefault="00731670" w:rsidP="00170D7F">
      <w:pPr>
        <w:spacing w:after="0" w:line="240" w:lineRule="auto"/>
        <w:rPr>
          <w:rFonts w:ascii="Arial" w:hAnsi="Arial" w:cs="Arial"/>
          <w:b/>
          <w:color w:val="000000" w:themeColor="text1"/>
          <w:sz w:val="20"/>
          <w:szCs w:val="20"/>
        </w:rPr>
      </w:pPr>
      <w:bookmarkStart w:id="0" w:name="_GoBack"/>
      <w:bookmarkEnd w:id="0"/>
    </w:p>
    <w:p w14:paraId="7CE0F4F5" w14:textId="3C68EC1C" w:rsidR="00500151" w:rsidRPr="00B621F4" w:rsidRDefault="00347A96" w:rsidP="00170D7F">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Course resources</w:t>
      </w:r>
    </w:p>
    <w:p w14:paraId="0690FA5B" w14:textId="70FC3CBA" w:rsidR="00881BF5" w:rsidRPr="00B621F4" w:rsidRDefault="00D62622" w:rsidP="00170D7F">
      <w:pPr>
        <w:spacing w:after="0" w:line="240" w:lineRule="auto"/>
        <w:rPr>
          <w:rFonts w:ascii="Arial" w:hAnsi="Arial" w:cs="Arial"/>
          <w:color w:val="000000" w:themeColor="text1"/>
          <w:sz w:val="20"/>
          <w:szCs w:val="20"/>
        </w:rPr>
      </w:pPr>
      <w:r w:rsidRPr="00B621F4">
        <w:rPr>
          <w:rFonts w:ascii="Arial" w:hAnsi="Arial" w:cs="Arial"/>
          <w:color w:val="000000" w:themeColor="text1"/>
          <w:sz w:val="20"/>
          <w:szCs w:val="20"/>
        </w:rPr>
        <w:t>PPVT, DIBELS</w:t>
      </w:r>
      <w:r w:rsidR="00881BF5" w:rsidRPr="00B621F4">
        <w:rPr>
          <w:rFonts w:ascii="Arial" w:hAnsi="Arial" w:cs="Arial"/>
          <w:color w:val="000000" w:themeColor="text1"/>
          <w:sz w:val="20"/>
          <w:szCs w:val="20"/>
        </w:rPr>
        <w:t>, Informal Reading Inventories, CAP, LNF, etc.</w:t>
      </w:r>
    </w:p>
    <w:sectPr w:rsidR="00881BF5" w:rsidRPr="00B621F4" w:rsidSect="00421712">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67FD9F" w14:textId="77777777" w:rsidR="008D02DA" w:rsidRDefault="008D02DA" w:rsidP="002E42AB">
      <w:pPr>
        <w:spacing w:after="0" w:line="240" w:lineRule="auto"/>
      </w:pPr>
      <w:r>
        <w:separator/>
      </w:r>
    </w:p>
  </w:endnote>
  <w:endnote w:type="continuationSeparator" w:id="0">
    <w:p w14:paraId="5F5D741D" w14:textId="77777777" w:rsidR="008D02DA" w:rsidRDefault="008D02DA" w:rsidP="002E4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FA470A" w14:textId="77777777" w:rsidR="008D02DA" w:rsidRDefault="008D02DA" w:rsidP="002E42AB">
      <w:pPr>
        <w:spacing w:after="0" w:line="240" w:lineRule="auto"/>
      </w:pPr>
      <w:r>
        <w:separator/>
      </w:r>
    </w:p>
  </w:footnote>
  <w:footnote w:type="continuationSeparator" w:id="0">
    <w:p w14:paraId="2278CCAB" w14:textId="77777777" w:rsidR="008D02DA" w:rsidRDefault="008D02DA" w:rsidP="002E42A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E9089" w14:textId="4EA0459E" w:rsidR="002E42AB" w:rsidRDefault="00D31BF6" w:rsidP="00D31BF6">
    <w:pPr>
      <w:pStyle w:val="Header"/>
      <w:jc w:val="right"/>
    </w:pPr>
    <w:r>
      <w:t>December 2017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54BA5"/>
    <w:multiLevelType w:val="hybridMultilevel"/>
    <w:tmpl w:val="A552CC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32E746B"/>
    <w:multiLevelType w:val="hybridMultilevel"/>
    <w:tmpl w:val="6706B0E4"/>
    <w:lvl w:ilvl="0" w:tplc="C4FEE06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88427C6"/>
    <w:multiLevelType w:val="hybridMultilevel"/>
    <w:tmpl w:val="F27AE4FC"/>
    <w:lvl w:ilvl="0" w:tplc="04090019">
      <w:start w:val="3"/>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CC85469"/>
    <w:multiLevelType w:val="hybridMultilevel"/>
    <w:tmpl w:val="82AEF14C"/>
    <w:lvl w:ilvl="0" w:tplc="2522CF7A">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4">
    <w:nsid w:val="233B45DB"/>
    <w:multiLevelType w:val="hybridMultilevel"/>
    <w:tmpl w:val="D3726AC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DB3E6D"/>
    <w:multiLevelType w:val="hybridMultilevel"/>
    <w:tmpl w:val="7AC077C2"/>
    <w:lvl w:ilvl="0" w:tplc="3C60BD4A">
      <w:start w:val="7"/>
      <w:numFmt w:val="decimal"/>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AED0448"/>
    <w:multiLevelType w:val="hybridMultilevel"/>
    <w:tmpl w:val="C78A8430"/>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B1B54F6"/>
    <w:multiLevelType w:val="hybridMultilevel"/>
    <w:tmpl w:val="610C5D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5BA5B32"/>
    <w:multiLevelType w:val="hybridMultilevel"/>
    <w:tmpl w:val="F7A8A424"/>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022C7B"/>
    <w:multiLevelType w:val="hybridMultilevel"/>
    <w:tmpl w:val="82AEF14C"/>
    <w:lvl w:ilvl="0" w:tplc="2522CF7A">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0">
    <w:nsid w:val="7FFE1264"/>
    <w:multiLevelType w:val="hybridMultilevel"/>
    <w:tmpl w:val="741245EE"/>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0"/>
  </w:num>
  <w:num w:numId="3">
    <w:abstractNumId w:val="4"/>
  </w:num>
  <w:num w:numId="4">
    <w:abstractNumId w:val="9"/>
  </w:num>
  <w:num w:numId="5">
    <w:abstractNumId w:val="3"/>
  </w:num>
  <w:num w:numId="6">
    <w:abstractNumId w:val="2"/>
  </w:num>
  <w:num w:numId="7">
    <w:abstractNumId w:val="1"/>
  </w:num>
  <w:num w:numId="8">
    <w:abstractNumId w:val="6"/>
  </w:num>
  <w:num w:numId="9">
    <w:abstractNumId w:val="10"/>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712"/>
    <w:rsid w:val="00047738"/>
    <w:rsid w:val="000B499A"/>
    <w:rsid w:val="000C56C3"/>
    <w:rsid w:val="000C649C"/>
    <w:rsid w:val="00107A81"/>
    <w:rsid w:val="00156B63"/>
    <w:rsid w:val="00170D7F"/>
    <w:rsid w:val="001B1335"/>
    <w:rsid w:val="001E5F20"/>
    <w:rsid w:val="00274C1E"/>
    <w:rsid w:val="002C2FD8"/>
    <w:rsid w:val="002D3ADB"/>
    <w:rsid w:val="002E42AB"/>
    <w:rsid w:val="00313E00"/>
    <w:rsid w:val="00326282"/>
    <w:rsid w:val="00347A96"/>
    <w:rsid w:val="00381C5E"/>
    <w:rsid w:val="004027CA"/>
    <w:rsid w:val="00421712"/>
    <w:rsid w:val="00444C37"/>
    <w:rsid w:val="00447E2C"/>
    <w:rsid w:val="0048447D"/>
    <w:rsid w:val="004E1015"/>
    <w:rsid w:val="00500151"/>
    <w:rsid w:val="005473D2"/>
    <w:rsid w:val="00572880"/>
    <w:rsid w:val="00574B23"/>
    <w:rsid w:val="00582713"/>
    <w:rsid w:val="005B3593"/>
    <w:rsid w:val="005D1F88"/>
    <w:rsid w:val="005E3715"/>
    <w:rsid w:val="005F4E4E"/>
    <w:rsid w:val="00603969"/>
    <w:rsid w:val="006706AD"/>
    <w:rsid w:val="006F0450"/>
    <w:rsid w:val="00713B3B"/>
    <w:rsid w:val="00731670"/>
    <w:rsid w:val="007816A5"/>
    <w:rsid w:val="0082281F"/>
    <w:rsid w:val="008338C5"/>
    <w:rsid w:val="0083403B"/>
    <w:rsid w:val="00881BF5"/>
    <w:rsid w:val="008C2773"/>
    <w:rsid w:val="008D02DA"/>
    <w:rsid w:val="008F4F96"/>
    <w:rsid w:val="009130E1"/>
    <w:rsid w:val="00916F08"/>
    <w:rsid w:val="00940F87"/>
    <w:rsid w:val="00A204B1"/>
    <w:rsid w:val="00A33EF2"/>
    <w:rsid w:val="00A96673"/>
    <w:rsid w:val="00AB16F2"/>
    <w:rsid w:val="00AC4C97"/>
    <w:rsid w:val="00B07CB0"/>
    <w:rsid w:val="00B621F4"/>
    <w:rsid w:val="00B66F99"/>
    <w:rsid w:val="00BA5812"/>
    <w:rsid w:val="00BD0662"/>
    <w:rsid w:val="00BE0632"/>
    <w:rsid w:val="00BF2378"/>
    <w:rsid w:val="00C440A6"/>
    <w:rsid w:val="00C6223B"/>
    <w:rsid w:val="00C66875"/>
    <w:rsid w:val="00CB1633"/>
    <w:rsid w:val="00CC2587"/>
    <w:rsid w:val="00CF0A97"/>
    <w:rsid w:val="00D109BF"/>
    <w:rsid w:val="00D2093C"/>
    <w:rsid w:val="00D30FF5"/>
    <w:rsid w:val="00D31BF6"/>
    <w:rsid w:val="00D32C23"/>
    <w:rsid w:val="00D62622"/>
    <w:rsid w:val="00D626F2"/>
    <w:rsid w:val="00D749C9"/>
    <w:rsid w:val="00DA393A"/>
    <w:rsid w:val="00EA6A1A"/>
    <w:rsid w:val="00EA7724"/>
    <w:rsid w:val="00F02230"/>
    <w:rsid w:val="00F70888"/>
    <w:rsid w:val="00F93509"/>
    <w:rsid w:val="00FF534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DB601"/>
  <w15:docId w15:val="{CBE64F4B-D789-4EB5-9C21-2B3C58843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17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26282"/>
    <w:pPr>
      <w:ind w:left="720"/>
      <w:contextualSpacing/>
    </w:pPr>
  </w:style>
  <w:style w:type="paragraph" w:styleId="Header">
    <w:name w:val="header"/>
    <w:basedOn w:val="Normal"/>
    <w:link w:val="HeaderChar"/>
    <w:uiPriority w:val="99"/>
    <w:unhideWhenUsed/>
    <w:rsid w:val="002E42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42AB"/>
  </w:style>
  <w:style w:type="paragraph" w:styleId="Footer">
    <w:name w:val="footer"/>
    <w:basedOn w:val="Normal"/>
    <w:link w:val="FooterChar"/>
    <w:uiPriority w:val="99"/>
    <w:unhideWhenUsed/>
    <w:rsid w:val="002E42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2AB"/>
  </w:style>
  <w:style w:type="paragraph" w:styleId="BalloonText">
    <w:name w:val="Balloon Text"/>
    <w:basedOn w:val="Normal"/>
    <w:link w:val="BalloonTextChar"/>
    <w:uiPriority w:val="99"/>
    <w:semiHidden/>
    <w:unhideWhenUsed/>
    <w:rsid w:val="00C622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2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51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724</Words>
  <Characters>4129</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tonore</dc:creator>
  <cp:lastModifiedBy>Microsoft Office User</cp:lastModifiedBy>
  <cp:revision>10</cp:revision>
  <cp:lastPrinted>2017-11-14T22:01:00Z</cp:lastPrinted>
  <dcterms:created xsi:type="dcterms:W3CDTF">2017-12-07T14:43:00Z</dcterms:created>
  <dcterms:modified xsi:type="dcterms:W3CDTF">2017-12-07T15:21:00Z</dcterms:modified>
</cp:coreProperties>
</file>